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color w:val="000000"/>
          <w:sz w:val="24"/>
          <w:szCs w:val="24"/>
        </w:rPr>
      </w:pPr>
      <w:r>
        <w:rPr>
          <w:color w:val="000000"/>
          <w:sz w:val="24"/>
          <w:szCs w:val="24"/>
        </w:rPr>
        <w:t xml:space="preserve">     </w:t>
      </w:r>
    </w:p>
    <w:p w:rsidR="000438AF" w:rsidRDefault="00EF6D8E">
      <w:pPr>
        <w:pStyle w:val="normal"/>
        <w:pBdr>
          <w:top w:val="single" w:sz="4" w:space="0" w:color="000000"/>
          <w:left w:val="single" w:sz="4" w:space="4" w:color="000000"/>
          <w:bottom w:val="single" w:sz="4" w:space="4" w:color="000000"/>
          <w:right w:val="single" w:sz="4" w:space="0" w:color="000000"/>
          <w:between w:val="nil"/>
        </w:pBdr>
        <w:jc w:val="center"/>
        <w:rPr>
          <w:color w:val="000000"/>
          <w:sz w:val="24"/>
          <w:szCs w:val="24"/>
        </w:rPr>
      </w:pPr>
      <w:r>
        <w:rPr>
          <w:noProof/>
          <w:color w:val="000000"/>
          <w:sz w:val="24"/>
          <w:szCs w:val="24"/>
        </w:rPr>
        <w:drawing>
          <wp:inline distT="0" distB="0" distL="114300" distR="114300">
            <wp:extent cx="667385" cy="43751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667385" cy="437515"/>
                    </a:xfrm>
                    <a:prstGeom prst="rect">
                      <a:avLst/>
                    </a:prstGeom>
                    <a:ln/>
                  </pic:spPr>
                </pic:pic>
              </a:graphicData>
            </a:graphic>
          </wp:inline>
        </w:drawing>
      </w:r>
    </w:p>
    <w:p w:rsidR="000438AF" w:rsidRDefault="00EF6D8E">
      <w:pPr>
        <w:pStyle w:val="normal"/>
        <w:pBdr>
          <w:top w:val="single" w:sz="4" w:space="0" w:color="000000"/>
          <w:left w:val="single" w:sz="4" w:space="4" w:color="000000"/>
          <w:bottom w:val="single" w:sz="4" w:space="4" w:color="000000"/>
          <w:right w:val="single" w:sz="4" w:space="0" w:color="000000"/>
          <w:between w:val="nil"/>
        </w:pBdr>
        <w:rPr>
          <w:color w:val="000000"/>
          <w:sz w:val="24"/>
          <w:szCs w:val="24"/>
        </w:rPr>
      </w:pPr>
      <w:r>
        <w:rPr>
          <w:color w:val="000000"/>
          <w:sz w:val="24"/>
          <w:szCs w:val="24"/>
        </w:rPr>
        <w:t xml:space="preserve">                MINISTERO DELL’ISTRUZIONE, DELL’UNIVERSITA’ E DELLA RICERCA</w:t>
      </w:r>
    </w:p>
    <w:p w:rsidR="000438AF" w:rsidRDefault="00EF6D8E">
      <w:pPr>
        <w:pStyle w:val="normal"/>
        <w:pBdr>
          <w:top w:val="single" w:sz="4" w:space="0" w:color="000000"/>
          <w:left w:val="single" w:sz="4" w:space="4" w:color="000000"/>
          <w:bottom w:val="single" w:sz="4" w:space="4" w:color="000000"/>
          <w:right w:val="single" w:sz="4" w:space="0" w:color="000000"/>
          <w:between w:val="nil"/>
        </w:pBdr>
        <w:jc w:val="center"/>
        <w:rPr>
          <w:color w:val="000000"/>
          <w:sz w:val="24"/>
          <w:szCs w:val="24"/>
        </w:rPr>
      </w:pPr>
      <w:r>
        <w:rPr>
          <w:color w:val="000000"/>
          <w:sz w:val="24"/>
          <w:szCs w:val="24"/>
        </w:rPr>
        <w:t>UFFICIO SCOLASTICO REGIONALE DELLA LOMBARDIA</w:t>
      </w:r>
    </w:p>
    <w:p w:rsidR="000438AF" w:rsidRDefault="00EF6D8E">
      <w:pPr>
        <w:pStyle w:val="normal"/>
        <w:pBdr>
          <w:top w:val="single" w:sz="4" w:space="0" w:color="000000"/>
          <w:left w:val="single" w:sz="4" w:space="4" w:color="000000"/>
          <w:bottom w:val="single" w:sz="4" w:space="4" w:color="000000"/>
          <w:right w:val="single" w:sz="4" w:space="0" w:color="000000"/>
          <w:between w:val="nil"/>
        </w:pBdr>
        <w:jc w:val="center"/>
        <w:rPr>
          <w:color w:val="000000"/>
          <w:sz w:val="24"/>
          <w:szCs w:val="24"/>
        </w:rPr>
      </w:pPr>
      <w:r>
        <w:rPr>
          <w:b/>
          <w:color w:val="000000"/>
          <w:sz w:val="24"/>
          <w:szCs w:val="24"/>
        </w:rPr>
        <w:t>ISTITUTO COMPRENSIVO DI SCUOLE PRIMARIE E SECONDARIE DI PRIMO GRADO</w:t>
      </w:r>
    </w:p>
    <w:p w:rsidR="000438AF" w:rsidRDefault="00EF6D8E">
      <w:pPr>
        <w:pStyle w:val="normal"/>
        <w:pBdr>
          <w:top w:val="single" w:sz="4" w:space="0" w:color="000000"/>
          <w:left w:val="single" w:sz="4" w:space="4" w:color="000000"/>
          <w:bottom w:val="single" w:sz="4" w:space="4" w:color="000000"/>
          <w:right w:val="single" w:sz="4" w:space="0" w:color="000000"/>
          <w:between w:val="nil"/>
        </w:pBdr>
        <w:jc w:val="center"/>
        <w:rPr>
          <w:color w:val="000000"/>
          <w:sz w:val="24"/>
          <w:szCs w:val="24"/>
        </w:rPr>
      </w:pPr>
      <w:r>
        <w:rPr>
          <w:b/>
          <w:color w:val="000000"/>
          <w:sz w:val="24"/>
          <w:szCs w:val="24"/>
        </w:rPr>
        <w:t>“ICS T. CIRESOLA”</w:t>
      </w:r>
    </w:p>
    <w:p w:rsidR="000438AF" w:rsidRDefault="00EF6D8E">
      <w:pPr>
        <w:pStyle w:val="normal"/>
        <w:pBdr>
          <w:top w:val="single" w:sz="4" w:space="0" w:color="000000"/>
          <w:left w:val="single" w:sz="4" w:space="4" w:color="000000"/>
          <w:bottom w:val="single" w:sz="4" w:space="4" w:color="000000"/>
          <w:right w:val="single" w:sz="4" w:space="0" w:color="000000"/>
          <w:between w:val="nil"/>
        </w:pBdr>
        <w:jc w:val="center"/>
        <w:rPr>
          <w:color w:val="000000"/>
          <w:sz w:val="24"/>
          <w:szCs w:val="24"/>
        </w:rPr>
      </w:pPr>
      <w:r>
        <w:rPr>
          <w:color w:val="000000"/>
          <w:sz w:val="24"/>
          <w:szCs w:val="24"/>
        </w:rPr>
        <w:t>V.LE BRIANZA N. 14/18 e VIA VENINI N. 80 -  20127 MILANO (MI) - Tel. 02/88444661 – Fax 02/88444665</w:t>
      </w:r>
    </w:p>
    <w:p w:rsidR="000438AF" w:rsidRDefault="00EF6D8E">
      <w:pPr>
        <w:pStyle w:val="normal"/>
        <w:pBdr>
          <w:top w:val="single" w:sz="4" w:space="0" w:color="000000"/>
          <w:left w:val="single" w:sz="4" w:space="4" w:color="000000"/>
          <w:bottom w:val="single" w:sz="4" w:space="4" w:color="000000"/>
          <w:right w:val="single" w:sz="4" w:space="0" w:color="000000"/>
          <w:between w:val="nil"/>
        </w:pBdr>
        <w:jc w:val="center"/>
        <w:rPr>
          <w:color w:val="000000"/>
          <w:sz w:val="24"/>
          <w:szCs w:val="24"/>
        </w:rPr>
      </w:pPr>
      <w:r>
        <w:rPr>
          <w:color w:val="000000"/>
          <w:sz w:val="24"/>
          <w:szCs w:val="24"/>
        </w:rPr>
        <w:t xml:space="preserve">COD. MECC. MIIC81700R – COD. FISC. 97117370151 - e-mail: </w:t>
      </w:r>
      <w:hyperlink r:id="rId8">
        <w:r>
          <w:rPr>
            <w:color w:val="000000"/>
            <w:sz w:val="24"/>
            <w:szCs w:val="24"/>
            <w:u w:val="single"/>
          </w:rPr>
          <w:t>MIIC81700R@istruzione.it</w:t>
        </w:r>
      </w:hyperlink>
      <w:r>
        <w:rPr>
          <w:color w:val="000000"/>
          <w:sz w:val="24"/>
          <w:szCs w:val="24"/>
        </w:rPr>
        <w:t xml:space="preserve">  - </w:t>
      </w:r>
      <w:hyperlink r:id="rId9">
        <w:r>
          <w:rPr>
            <w:color w:val="000000"/>
            <w:sz w:val="24"/>
            <w:szCs w:val="24"/>
            <w:u w:val="single"/>
          </w:rPr>
          <w:t>MIIC81700R@pec.istruzione.it</w:t>
        </w:r>
      </w:hyperlink>
      <w:r>
        <w:rPr>
          <w:color w:val="000000"/>
          <w:sz w:val="24"/>
          <w:szCs w:val="24"/>
        </w:rPr>
        <w:t xml:space="preserve"> -   www.icsciresola.gov.it</w:t>
      </w: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 xml:space="preserve">                                                                                                                                                                                                                                                                </w:t>
      </w:r>
      <w:r>
        <w:rPr>
          <w:color w:val="000000"/>
          <w:sz w:val="24"/>
          <w:szCs w:val="24"/>
        </w:rPr>
        <w:t xml:space="preserve">                 </w:t>
      </w:r>
    </w:p>
    <w:p w:rsidR="000438AF" w:rsidRDefault="000438AF">
      <w:pPr>
        <w:pStyle w:val="normal"/>
        <w:pBdr>
          <w:top w:val="none" w:sz="0" w:space="0" w:color="000000"/>
          <w:left w:val="none" w:sz="0" w:space="0" w:color="000000"/>
          <w:bottom w:val="none" w:sz="0" w:space="0" w:color="000000"/>
          <w:right w:val="none" w:sz="0" w:space="0" w:color="000000"/>
          <w:between w:val="nil"/>
        </w:pBdr>
        <w:ind w:left="1656"/>
        <w:jc w:val="center"/>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rFonts w:ascii="Trebuchet MS" w:eastAsia="Trebuchet MS" w:hAnsi="Trebuchet MS" w:cs="Trebuchet MS"/>
          <w:color w:val="000000"/>
          <w:sz w:val="56"/>
          <w:szCs w:val="56"/>
          <w:u w:val="single"/>
        </w:rPr>
      </w:pPr>
      <w:r>
        <w:rPr>
          <w:rFonts w:ascii="Times" w:eastAsia="Times" w:hAnsi="Times" w:cs="Times"/>
          <w:b/>
          <w:color w:val="000000"/>
          <w:sz w:val="24"/>
          <w:szCs w:val="24"/>
        </w:rPr>
        <w:t xml:space="preserve">         </w:t>
      </w:r>
      <w:r>
        <w:rPr>
          <w:rFonts w:ascii="Trebuchet MS" w:eastAsia="Trebuchet MS" w:hAnsi="Trebuchet MS" w:cs="Trebuchet MS"/>
          <w:b/>
          <w:color w:val="000000"/>
          <w:sz w:val="56"/>
          <w:szCs w:val="56"/>
          <w:u w:val="single"/>
        </w:rPr>
        <w:t>P.E.I.</w:t>
      </w: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rebuchet MS" w:eastAsia="Trebuchet MS" w:hAnsi="Trebuchet MS" w:cs="Trebuchet MS"/>
          <w:color w:val="000000"/>
          <w:sz w:val="22"/>
          <w:szCs w:val="22"/>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center"/>
        <w:rPr>
          <w:rFonts w:ascii="Trebuchet MS" w:eastAsia="Trebuchet MS" w:hAnsi="Trebuchet MS" w:cs="Trebuchet MS"/>
          <w:color w:val="000000"/>
          <w:sz w:val="22"/>
          <w:szCs w:val="22"/>
        </w:rPr>
      </w:pPr>
    </w:p>
    <w:p w:rsidR="000438AF" w:rsidRDefault="00EF6D8E">
      <w:pPr>
        <w:pStyle w:val="normal"/>
        <w:keepNext/>
        <w:pBdr>
          <w:top w:val="none" w:sz="0" w:space="0" w:color="000000"/>
          <w:left w:val="none" w:sz="0" w:space="0" w:color="000000"/>
          <w:bottom w:val="none" w:sz="0" w:space="0" w:color="000000"/>
          <w:right w:val="none" w:sz="0" w:space="0" w:color="000000"/>
          <w:between w:val="nil"/>
        </w:pBdr>
        <w:jc w:val="center"/>
        <w:rPr>
          <w:b/>
          <w:color w:val="000000"/>
          <w:sz w:val="68"/>
          <w:szCs w:val="68"/>
        </w:rPr>
      </w:pPr>
      <w:r>
        <w:rPr>
          <w:b/>
          <w:color w:val="000000"/>
          <w:sz w:val="68"/>
          <w:szCs w:val="68"/>
        </w:rPr>
        <w:t xml:space="preserve">PIANO EDUCATIVO </w:t>
      </w:r>
    </w:p>
    <w:p w:rsidR="000438AF" w:rsidRDefault="00EF6D8E">
      <w:pPr>
        <w:pStyle w:val="normal"/>
        <w:keepNext/>
        <w:pBdr>
          <w:top w:val="none" w:sz="0" w:space="0" w:color="000000"/>
          <w:left w:val="none" w:sz="0" w:space="0" w:color="000000"/>
          <w:bottom w:val="none" w:sz="0" w:space="0" w:color="000000"/>
          <w:right w:val="none" w:sz="0" w:space="0" w:color="000000"/>
          <w:between w:val="nil"/>
        </w:pBdr>
        <w:jc w:val="center"/>
        <w:rPr>
          <w:b/>
          <w:color w:val="000000"/>
          <w:sz w:val="68"/>
          <w:szCs w:val="68"/>
        </w:rPr>
      </w:pPr>
      <w:r>
        <w:rPr>
          <w:b/>
          <w:color w:val="000000"/>
          <w:sz w:val="68"/>
          <w:szCs w:val="68"/>
        </w:rPr>
        <w:t>INDIVIDUALIZZATO</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ind w:left="708" w:firstLine="708"/>
        <w:rPr>
          <w:color w:val="000000"/>
          <w:sz w:val="68"/>
          <w:szCs w:val="68"/>
        </w:rPr>
      </w:pPr>
      <w:r>
        <w:rPr>
          <w:b/>
          <w:color w:val="000000"/>
          <w:sz w:val="68"/>
          <w:szCs w:val="68"/>
        </w:rPr>
        <w:t xml:space="preserve">         </w:t>
      </w:r>
      <w:r>
        <w:rPr>
          <w:b/>
          <w:noProof/>
          <w:color w:val="000000"/>
          <w:sz w:val="68"/>
          <w:szCs w:val="68"/>
        </w:rPr>
        <w:drawing>
          <wp:inline distT="0" distB="0" distL="114300" distR="114300">
            <wp:extent cx="2296795" cy="1684655"/>
            <wp:effectExtent l="0" t="0" r="0" b="0"/>
            <wp:docPr id="2" name="image4.jpg" descr="MATITE COLORATE"/>
            <wp:cNvGraphicFramePr/>
            <a:graphic xmlns:a="http://schemas.openxmlformats.org/drawingml/2006/main">
              <a:graphicData uri="http://schemas.openxmlformats.org/drawingml/2006/picture">
                <pic:pic xmlns:pic="http://schemas.openxmlformats.org/drawingml/2006/picture">
                  <pic:nvPicPr>
                    <pic:cNvPr id="0" name="image4.jpg" descr="MATITE COLORATE"/>
                    <pic:cNvPicPr preferRelativeResize="0"/>
                  </pic:nvPicPr>
                  <pic:blipFill>
                    <a:blip r:embed="rId10"/>
                    <a:srcRect/>
                    <a:stretch>
                      <a:fillRect/>
                    </a:stretch>
                  </pic:blipFill>
                  <pic:spPr>
                    <a:xfrm>
                      <a:off x="0" y="0"/>
                      <a:ext cx="2296795" cy="1684655"/>
                    </a:xfrm>
                    <a:prstGeom prst="rect">
                      <a:avLst/>
                    </a:prstGeom>
                    <a:ln/>
                  </pic:spPr>
                </pic:pic>
              </a:graphicData>
            </a:graphic>
          </wp:inline>
        </w:drawing>
      </w:r>
    </w:p>
    <w:p w:rsidR="000438AF" w:rsidRDefault="000438AF">
      <w:pPr>
        <w:pStyle w:val="normal"/>
        <w:pBdr>
          <w:top w:val="none" w:sz="0" w:space="0" w:color="000000"/>
          <w:left w:val="none" w:sz="0" w:space="0" w:color="000000"/>
          <w:bottom w:val="none" w:sz="0" w:space="0" w:color="000000"/>
          <w:right w:val="none" w:sz="0" w:space="0" w:color="000000"/>
          <w:between w:val="nil"/>
        </w:pBdr>
        <w:ind w:left="708" w:firstLine="708"/>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tbl>
      <w:tblPr>
        <w:tblStyle w:val="a"/>
        <w:tblW w:w="9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75"/>
      </w:tblGrid>
      <w:tr w:rsidR="000438AF">
        <w:trPr>
          <w:trHeight w:val="1060"/>
          <w:jc w:val="center"/>
        </w:trPr>
        <w:tc>
          <w:tcPr>
            <w:tcW w:w="9675" w:type="dxa"/>
            <w:vAlign w:val="center"/>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i/>
                <w:color w:val="000000"/>
                <w:sz w:val="22"/>
                <w:szCs w:val="22"/>
              </w:rPr>
              <w:t>L'integrazione scolastica ha come obiettivo lo</w:t>
            </w:r>
            <w:r>
              <w:rPr>
                <w:rFonts w:ascii="Arial" w:eastAsia="Arial" w:hAnsi="Arial" w:cs="Arial"/>
                <w:i/>
                <w:color w:val="000000"/>
                <w:sz w:val="22"/>
                <w:szCs w:val="22"/>
              </w:rPr>
              <w:t xml:space="preserve"> </w:t>
            </w:r>
            <w:r>
              <w:rPr>
                <w:i/>
                <w:color w:val="000000"/>
                <w:sz w:val="22"/>
                <w:szCs w:val="22"/>
              </w:rPr>
              <w:t>"</w:t>
            </w:r>
            <w:r>
              <w:rPr>
                <w:i/>
                <w:color w:val="000000"/>
                <w:sz w:val="22"/>
                <w:szCs w:val="22"/>
              </w:rPr>
              <w:t xml:space="preserve">sviluppo delle potenzialità della persona handicappata nell'apprendimento, nella comunicazione, nelle relazioni e nella socializzazione. L'esercizio del diritto all'educazione e all'istruzione  non può essere impedito da difficoltà di  apprendimento né da </w:t>
            </w:r>
            <w:r>
              <w:rPr>
                <w:i/>
                <w:color w:val="000000"/>
                <w:sz w:val="22"/>
                <w:szCs w:val="22"/>
              </w:rPr>
              <w:t>altre difficoltà  derivanti dalle disabilità connesse all'handicap"</w:t>
            </w:r>
            <w:r>
              <w:rPr>
                <w:rFonts w:ascii="Arial" w:eastAsia="Arial" w:hAnsi="Arial" w:cs="Arial"/>
                <w:i/>
                <w:color w:val="000000"/>
                <w:sz w:val="22"/>
                <w:szCs w:val="22"/>
              </w:rPr>
              <w:t xml:space="preserve"> </w:t>
            </w:r>
            <w:r>
              <w:rPr>
                <w:i/>
                <w:color w:val="000000"/>
                <w:sz w:val="22"/>
                <w:szCs w:val="22"/>
              </w:rPr>
              <w:t>(L. 104/92, art. 12, commi 3 e 4).</w:t>
            </w:r>
          </w:p>
        </w:tc>
      </w:tr>
    </w:tbl>
    <w:p w:rsidR="000438AF" w:rsidRDefault="000438AF">
      <w:pPr>
        <w:pStyle w:val="normal"/>
        <w:pBdr>
          <w:top w:val="none" w:sz="0" w:space="0" w:color="000000"/>
          <w:left w:val="none" w:sz="0" w:space="0" w:color="000000"/>
          <w:bottom w:val="none" w:sz="0" w:space="0" w:color="000000"/>
          <w:right w:val="none" w:sz="0" w:space="0" w:color="000000"/>
          <w:between w:val="nil"/>
        </w:pBdr>
        <w:rPr>
          <w:rFonts w:ascii="Arial" w:eastAsia="Arial" w:hAnsi="Arial" w:cs="Arial"/>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8"/>
          <w:szCs w:val="28"/>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 xml:space="preserve">Allievo: </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Classe</w:t>
      </w: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jc w:val="both"/>
        <w:rPr>
          <w:color w:val="000000"/>
          <w:sz w:val="24"/>
          <w:szCs w:val="24"/>
        </w:rPr>
      </w:pPr>
      <w:r>
        <w:rPr>
          <w:color w:val="000000"/>
          <w:sz w:val="24"/>
          <w:szCs w:val="24"/>
        </w:rPr>
        <w:lastRenderedPageBreak/>
        <w:t>Il presente documento vincola al segreto professionale chiunque ne venga a conoscenza (art. 622 C.P.). Esso va conservato all'interno del Fascicolo personale dell'alunno, con facoltà di visione da parte degli operatori che si occupano dello stesso.</w:t>
      </w: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jc w:val="both"/>
        <w:rPr>
          <w:color w:val="000000"/>
          <w:sz w:val="24"/>
          <w:szCs w:val="24"/>
        </w:rPr>
      </w:pPr>
      <w:r>
        <w:rPr>
          <w:color w:val="000000"/>
          <w:sz w:val="24"/>
          <w:szCs w:val="24"/>
        </w:rPr>
        <w:t>Il docu</w:t>
      </w:r>
      <w:r>
        <w:rPr>
          <w:color w:val="000000"/>
          <w:sz w:val="24"/>
          <w:szCs w:val="24"/>
        </w:rPr>
        <w:t>mento viene aggiornato ogni qualvolta se ne ravveda l'utilità e comunque, sulla base di quanto disposto dal comma 8, ad. 12 della L. 104192, "a conclusione della scuola materna, della scuola elementare, della scuola media e durante il corso di istruzione s</w:t>
      </w:r>
      <w:r>
        <w:rPr>
          <w:color w:val="000000"/>
          <w:sz w:val="24"/>
          <w:szCs w:val="24"/>
        </w:rPr>
        <w:t>econdaria superiore". Appare fondamentale che le varie aree vengano sempre trattate tenendo conto delle interazioni tra il soggetto e il contesto, con particolare attenzione alle barriere e/o facilitazioni esistenti e/o attivabili, sia nell'ambito dell'oss</w:t>
      </w:r>
      <w:r>
        <w:rPr>
          <w:color w:val="000000"/>
          <w:sz w:val="24"/>
          <w:szCs w:val="24"/>
        </w:rPr>
        <w:t>ervazione/descrizione che nell'ambito dei prevedibili livelli di sviluppo.</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bl>
      <w:tblPr>
        <w:tblStyle w:val="a0"/>
        <w:tblW w:w="5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054"/>
      </w:tblGrid>
      <w:tr w:rsidR="000438AF">
        <w:trPr>
          <w:trHeight w:val="280"/>
        </w:trPr>
        <w:tc>
          <w:tcPr>
            <w:tcW w:w="5054" w:type="dxa"/>
            <w:vAlign w:val="center"/>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SEZIONE I DATI RIGUARDANTI L'ALUNNO</w:t>
            </w:r>
          </w:p>
        </w:tc>
      </w:tr>
    </w:tbl>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16"/>
          <w:szCs w:val="16"/>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16"/>
          <w:szCs w:val="16"/>
        </w:rPr>
      </w:pPr>
    </w:p>
    <w:tbl>
      <w:tblPr>
        <w:tblStyle w:val="a1"/>
        <w:tblW w:w="97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720"/>
      </w:tblGrid>
      <w:tr w:rsidR="000438AF">
        <w:trPr>
          <w:trHeight w:val="2320"/>
        </w:trPr>
        <w:tc>
          <w:tcPr>
            <w:tcW w:w="9720"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COGNOME:</w:t>
            </w:r>
            <w:r>
              <w:rPr>
                <w:rFonts w:ascii="Arial" w:eastAsia="Arial" w:hAnsi="Arial" w:cs="Arial"/>
                <w:color w:val="000000"/>
                <w:sz w:val="22"/>
                <w:szCs w:val="22"/>
              </w:rPr>
              <w:tab/>
              <w:t xml:space="preserve">                                            NOME:</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DATA DI NASCITA</w:t>
            </w:r>
            <w:r>
              <w:rPr>
                <w:rFonts w:ascii="Arial" w:eastAsia="Arial" w:hAnsi="Arial" w:cs="Arial"/>
                <w:color w:val="000000"/>
                <w:sz w:val="22"/>
                <w:szCs w:val="22"/>
              </w:rPr>
              <w:tab/>
              <w:t xml:space="preserve">                  LUOGO:</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RESIDENTE A</w:t>
            </w:r>
            <w:r>
              <w:rPr>
                <w:rFonts w:ascii="Arial" w:eastAsia="Arial" w:hAnsi="Arial" w:cs="Arial"/>
                <w:color w:val="000000"/>
                <w:sz w:val="22"/>
                <w:szCs w:val="22"/>
              </w:rPr>
              <w:tab/>
              <w:t xml:space="preserve">             VIA</w:t>
            </w:r>
            <w:r>
              <w:rPr>
                <w:rFonts w:ascii="Arial" w:eastAsia="Arial" w:hAnsi="Arial" w:cs="Arial"/>
                <w:color w:val="000000"/>
                <w:sz w:val="22"/>
                <w:szCs w:val="22"/>
              </w:rPr>
              <w:tab/>
            </w:r>
            <w:r>
              <w:rPr>
                <w:rFonts w:ascii="Arial" w:eastAsia="Arial" w:hAnsi="Arial" w:cs="Arial"/>
                <w:color w:val="000000"/>
                <w:sz w:val="22"/>
                <w:szCs w:val="22"/>
              </w:rPr>
              <w:t xml:space="preserve">                                                                          Tel </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DIAGNOSI CLINICA:</w:t>
            </w:r>
          </w:p>
        </w:tc>
      </w:tr>
    </w:tbl>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rPr>
      </w:pPr>
    </w:p>
    <w:tbl>
      <w:tblPr>
        <w:tblStyle w:val="a2"/>
        <w:tblW w:w="97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778"/>
      </w:tblGrid>
      <w:tr w:rsidR="000438AF">
        <w:tc>
          <w:tcPr>
            <w:tcW w:w="9778" w:type="dxa"/>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b/>
                <w:color w:val="000000"/>
                <w:sz w:val="22"/>
                <w:szCs w:val="22"/>
              </w:rPr>
              <w:t>Informazioni riguardanti il contesto familiare e sociale (rilevanti ai fini dell'inclusione scolastica):</w:t>
            </w:r>
          </w:p>
        </w:tc>
      </w:tr>
    </w:tbl>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p>
    <w:tbl>
      <w:tblPr>
        <w:tblStyle w:val="a3"/>
        <w:tblW w:w="101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676"/>
        <w:gridCol w:w="1676"/>
        <w:gridCol w:w="838"/>
        <w:gridCol w:w="838"/>
        <w:gridCol w:w="1676"/>
        <w:gridCol w:w="1676"/>
        <w:gridCol w:w="1758"/>
      </w:tblGrid>
      <w:tr w:rsidR="000438AF">
        <w:trPr>
          <w:trHeight w:val="2360"/>
        </w:trPr>
        <w:tc>
          <w:tcPr>
            <w:tcW w:w="10138" w:type="dxa"/>
            <w:gridSpan w:val="7"/>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ANNO SCOLASTICO</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SCUOLA</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CLASSE</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SCOLARITA' PREGRESSA (indicare le scuole frequentate in precedenza  eventuali ripetenze)</w:t>
            </w:r>
          </w:p>
        </w:tc>
      </w:tr>
      <w:tr w:rsidR="000438AF">
        <w:trPr>
          <w:trHeight w:val="920"/>
        </w:trPr>
        <w:tc>
          <w:tcPr>
            <w:tcW w:w="10138" w:type="dxa"/>
            <w:gridSpan w:val="7"/>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INSEGNANTE DI SOSTEGNO:</w:t>
            </w:r>
          </w:p>
        </w:tc>
      </w:tr>
      <w:tr w:rsidR="000438AF">
        <w:tc>
          <w:tcPr>
            <w:tcW w:w="167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1676" w:type="dxa"/>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rPr>
            </w:pPr>
            <w:r>
              <w:rPr>
                <w:rFonts w:ascii="Arial" w:eastAsia="Arial" w:hAnsi="Arial" w:cs="Arial"/>
                <w:color w:val="000000"/>
              </w:rPr>
              <w:t>Denominazione</w:t>
            </w:r>
          </w:p>
        </w:tc>
        <w:tc>
          <w:tcPr>
            <w:tcW w:w="1676" w:type="dxa"/>
            <w:gridSpan w:val="2"/>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Frequenza</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Regolare/Non regolare</w:t>
            </w: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SI           NO</w:t>
            </w:r>
          </w:p>
        </w:tc>
        <w:tc>
          <w:tcPr>
            <w:tcW w:w="1676" w:type="dxa"/>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Trattenimenti/Ripetenze</w:t>
            </w:r>
          </w:p>
        </w:tc>
        <w:tc>
          <w:tcPr>
            <w:tcW w:w="1676" w:type="dxa"/>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Interventi terapeutici- extra scolastici</w:t>
            </w:r>
          </w:p>
        </w:tc>
        <w:tc>
          <w:tcPr>
            <w:tcW w:w="1758" w:type="dxa"/>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Attività extra-scolastiche (Ricreative, sportive, ecc…)</w:t>
            </w:r>
          </w:p>
        </w:tc>
      </w:tr>
      <w:tr w:rsidR="000438AF">
        <w:tc>
          <w:tcPr>
            <w:tcW w:w="1676" w:type="dxa"/>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Asilo Nido</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167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838"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838"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167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167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1758"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r>
      <w:tr w:rsidR="000438AF">
        <w:tc>
          <w:tcPr>
            <w:tcW w:w="1676" w:type="dxa"/>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Scuola dell’Infanzia</w:t>
            </w:r>
          </w:p>
        </w:tc>
        <w:tc>
          <w:tcPr>
            <w:tcW w:w="167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838"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838"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167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167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1758"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r>
      <w:tr w:rsidR="000438AF">
        <w:tc>
          <w:tcPr>
            <w:tcW w:w="1676" w:type="dxa"/>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r>
              <w:rPr>
                <w:rFonts w:ascii="Arial" w:eastAsia="Arial" w:hAnsi="Arial" w:cs="Arial"/>
                <w:color w:val="000000"/>
                <w:sz w:val="22"/>
                <w:szCs w:val="22"/>
              </w:rPr>
              <w:t>Scuola Primaria</w:t>
            </w:r>
          </w:p>
        </w:tc>
        <w:tc>
          <w:tcPr>
            <w:tcW w:w="167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838"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838"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167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167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c>
          <w:tcPr>
            <w:tcW w:w="1758"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4"/>
                <w:szCs w:val="24"/>
              </w:rPr>
            </w:pPr>
          </w:p>
        </w:tc>
      </w:tr>
    </w:tbl>
    <w:p w:rsidR="000438AF" w:rsidRDefault="000438AF">
      <w:pPr>
        <w:pStyle w:val="normal"/>
        <w:pBdr>
          <w:top w:val="none" w:sz="0" w:space="0" w:color="000000"/>
          <w:left w:val="none" w:sz="0" w:space="0" w:color="000000"/>
          <w:bottom w:val="none" w:sz="0" w:space="0" w:color="000000"/>
          <w:right w:val="none" w:sz="0" w:space="0" w:color="000000"/>
          <w:between w:val="nil"/>
        </w:pBdr>
        <w:spacing w:line="360" w:lineRule="auto"/>
        <w:jc w:val="both"/>
        <w:rPr>
          <w:color w:val="000000"/>
          <w:sz w:val="24"/>
          <w:szCs w:val="24"/>
        </w:rPr>
      </w:pPr>
    </w:p>
    <w:p w:rsidR="000438AF" w:rsidRDefault="00EF6D8E">
      <w:pPr>
        <w:pStyle w:val="normal"/>
        <w:numPr>
          <w:ilvl w:val="0"/>
          <w:numId w:val="15"/>
        </w:numPr>
        <w:pBdr>
          <w:top w:val="none" w:sz="0" w:space="0" w:color="000000"/>
          <w:left w:val="none" w:sz="0" w:space="0" w:color="000000"/>
          <w:bottom w:val="none" w:sz="0" w:space="0" w:color="000000"/>
          <w:right w:val="none" w:sz="0" w:space="0" w:color="000000"/>
          <w:between w:val="nil"/>
        </w:pBdr>
        <w:rPr>
          <w:color w:val="000000"/>
        </w:rPr>
      </w:pPr>
      <w:r>
        <w:rPr>
          <w:rFonts w:ascii="Times" w:eastAsia="Times" w:hAnsi="Times" w:cs="Times"/>
          <w:b/>
          <w:color w:val="000000"/>
          <w:sz w:val="24"/>
          <w:szCs w:val="24"/>
        </w:rPr>
        <w:lastRenderedPageBreak/>
        <w:t>STRATEGIE PER LA GESTIONE DEI MOMENTI Dl CRISI O DI EMERGENZA</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Possibili crisi (breve descrizione) ......................................................................................................</w:t>
      </w: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Frequenza..........................................................................................................................................</w:t>
      </w: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Strategie utili alla gestione...............................................................................</w:t>
      </w:r>
      <w:r>
        <w:rPr>
          <w:color w:val="000000"/>
          <w:sz w:val="24"/>
          <w:szCs w:val="24"/>
        </w:rPr>
        <w:t>..................................</w:t>
      </w: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Chi deve intervenire...........................................................................................................................</w:t>
      </w: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jc w:val="both"/>
        <w:rPr>
          <w:color w:val="000000"/>
          <w:sz w:val="24"/>
          <w:szCs w:val="24"/>
        </w:rPr>
      </w:pPr>
      <w:r>
        <w:rPr>
          <w:color w:val="000000"/>
          <w:sz w:val="24"/>
          <w:szCs w:val="24"/>
        </w:rPr>
        <w:t>Recapiti telefonici utili....................................................</w:t>
      </w:r>
      <w:r>
        <w:rPr>
          <w:color w:val="000000"/>
          <w:sz w:val="24"/>
          <w:szCs w:val="24"/>
        </w:rPr>
        <w:t>....................................................................</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360"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360"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360"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360" w:lineRule="auto"/>
        <w:jc w:val="both"/>
        <w:rPr>
          <w:color w:val="000000"/>
          <w:sz w:val="24"/>
          <w:szCs w:val="24"/>
        </w:rPr>
      </w:pPr>
    </w:p>
    <w:p w:rsidR="000438AF" w:rsidRDefault="00EF6D8E">
      <w:pPr>
        <w:pStyle w:val="normal"/>
        <w:numPr>
          <w:ilvl w:val="0"/>
          <w:numId w:val="15"/>
        </w:numPr>
        <w:pBdr>
          <w:top w:val="none" w:sz="0" w:space="0" w:color="000000"/>
          <w:left w:val="none" w:sz="0" w:space="0" w:color="000000"/>
          <w:bottom w:val="none" w:sz="0" w:space="0" w:color="000000"/>
          <w:right w:val="none" w:sz="0" w:space="0" w:color="000000"/>
          <w:between w:val="nil"/>
        </w:pBdr>
        <w:jc w:val="both"/>
        <w:rPr>
          <w:color w:val="000000"/>
        </w:rPr>
      </w:pPr>
      <w:r>
        <w:rPr>
          <w:rFonts w:ascii="Times" w:eastAsia="Times" w:hAnsi="Times" w:cs="Times"/>
          <w:b/>
          <w:color w:val="000000"/>
          <w:sz w:val="24"/>
          <w:szCs w:val="24"/>
        </w:rPr>
        <w:t>INFORMAZIONI RIGUARDANTI L</w:t>
      </w:r>
      <w:r>
        <w:rPr>
          <w:color w:val="000000"/>
          <w:sz w:val="24"/>
          <w:szCs w:val="24"/>
        </w:rPr>
        <w:t>’</w:t>
      </w:r>
      <w:r>
        <w:rPr>
          <w:rFonts w:ascii="Times" w:eastAsia="Times" w:hAnsi="Times" w:cs="Times"/>
          <w:b/>
          <w:color w:val="000000"/>
          <w:sz w:val="24"/>
          <w:szCs w:val="24"/>
        </w:rPr>
        <w:t>AMBIENTE FAMILIARE E SOCIALE (rilevanti ai fini dell</w:t>
      </w:r>
      <w:r>
        <w:rPr>
          <w:color w:val="000000"/>
          <w:sz w:val="24"/>
          <w:szCs w:val="24"/>
        </w:rPr>
        <w:t>’</w:t>
      </w:r>
      <w:r>
        <w:rPr>
          <w:rFonts w:ascii="Times" w:eastAsia="Times" w:hAnsi="Times" w:cs="Times"/>
          <w:b/>
          <w:color w:val="000000"/>
          <w:sz w:val="24"/>
          <w:szCs w:val="24"/>
        </w:rPr>
        <w:t xml:space="preserve">inclusione scolastica): </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r>
        <w:rPr>
          <w:rFonts w:ascii="Arial" w:eastAsia="Arial" w:hAnsi="Arial" w:cs="Arial"/>
          <w:color w:val="000000"/>
          <w:sz w:val="22"/>
          <w:szCs w:val="22"/>
        </w:rPr>
        <w:t>...........................................................................................................................................................</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color w:val="000000"/>
          <w:sz w:val="22"/>
          <w:szCs w:val="22"/>
        </w:rPr>
        <w:t>........................................................</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r>
        <w:rPr>
          <w:rFonts w:ascii="Arial" w:eastAsia="Arial" w:hAnsi="Arial" w:cs="Arial"/>
          <w:color w:val="000000"/>
          <w:sz w:val="22"/>
          <w:szCs w:val="22"/>
        </w:rPr>
        <w:t>...........................................................................................................................................................</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numPr>
          <w:ilvl w:val="0"/>
          <w:numId w:val="15"/>
        </w:numPr>
        <w:pBdr>
          <w:top w:val="none" w:sz="0" w:space="0" w:color="000000"/>
          <w:left w:val="none" w:sz="0" w:space="0" w:color="000000"/>
          <w:bottom w:val="none" w:sz="0" w:space="0" w:color="000000"/>
          <w:right w:val="none" w:sz="0" w:space="0" w:color="000000"/>
          <w:between w:val="nil"/>
        </w:pBdr>
        <w:rPr>
          <w:color w:val="000000"/>
        </w:rPr>
      </w:pPr>
      <w:r>
        <w:rPr>
          <w:rFonts w:ascii="Times" w:eastAsia="Times" w:hAnsi="Times" w:cs="Times"/>
          <w:b/>
          <w:color w:val="000000"/>
          <w:sz w:val="24"/>
          <w:szCs w:val="24"/>
        </w:rPr>
        <w:t>DESCRIZIONE DEL CONTESTO E RILEVAMENTO DEI BISOGNI</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 xml:space="preserve">Breve e dettagliata descrizione del contesto (ambiente, ecc.), dei gruppo-classe (specificare il nr. di alunni, le modalità di rapporto presenti nella classe, le interazioni fra i compagni e tutti quegli </w:t>
      </w:r>
      <w:r>
        <w:rPr>
          <w:color w:val="000000"/>
          <w:sz w:val="24"/>
          <w:szCs w:val="24"/>
        </w:rPr>
        <w:t>aspetti che concorrono a descrivere il clima scolastico), degli elementi che rappresentano barriere e degli elementi che si pongono come facilitazioni e degli altri elementi ritenuti rilevanti ai fini della progettazione.</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color w:val="000000"/>
          <w:sz w:val="22"/>
          <w:szCs w:val="22"/>
        </w:rPr>
        <w:t>............................................................................................................................</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r>
        <w:rPr>
          <w:rFonts w:ascii="Arial" w:eastAsia="Arial" w:hAnsi="Arial" w:cs="Arial"/>
          <w:color w:val="000000"/>
          <w:sz w:val="22"/>
          <w:szCs w:val="22"/>
        </w:rPr>
        <w:t>...........................................................................................................................................................</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color w:val="000000"/>
          <w:sz w:val="22"/>
          <w:szCs w:val="22"/>
        </w:rPr>
        <w:t>........................................................</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r>
        <w:rPr>
          <w:rFonts w:ascii="Arial" w:eastAsia="Arial" w:hAnsi="Arial" w:cs="Arial"/>
          <w:color w:val="000000"/>
          <w:sz w:val="22"/>
          <w:szCs w:val="22"/>
        </w:rPr>
        <w:t>.</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numPr>
          <w:ilvl w:val="0"/>
          <w:numId w:val="15"/>
        </w:numPr>
        <w:pBdr>
          <w:top w:val="none" w:sz="0" w:space="0" w:color="000000"/>
          <w:left w:val="none" w:sz="0" w:space="0" w:color="000000"/>
          <w:bottom w:val="none" w:sz="0" w:space="0" w:color="000000"/>
          <w:right w:val="none" w:sz="0" w:space="0" w:color="000000"/>
          <w:between w:val="nil"/>
        </w:pBdr>
        <w:rPr>
          <w:color w:val="000000"/>
        </w:rPr>
      </w:pPr>
      <w:r>
        <w:rPr>
          <w:rFonts w:ascii="Times" w:eastAsia="Times" w:hAnsi="Times" w:cs="Times"/>
          <w:b/>
          <w:color w:val="000000"/>
          <w:sz w:val="24"/>
          <w:szCs w:val="24"/>
        </w:rPr>
        <w:t>ATTIVITA</w:t>
      </w:r>
      <w:r>
        <w:rPr>
          <w:color w:val="000000"/>
          <w:sz w:val="24"/>
          <w:szCs w:val="24"/>
        </w:rPr>
        <w:t xml:space="preserve">’ </w:t>
      </w:r>
      <w:r>
        <w:rPr>
          <w:rFonts w:ascii="Times" w:eastAsia="Times" w:hAnsi="Times" w:cs="Times"/>
          <w:b/>
          <w:color w:val="000000"/>
          <w:sz w:val="24"/>
          <w:szCs w:val="24"/>
        </w:rPr>
        <w:t>DI SOSTEGNO</w:t>
      </w: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N. di ore settimanali di sostegno didattico</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 xml:space="preserve">N. di ore settimanali di assistenza educativa </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N. di ore settimanali di assistenza alla comunicazione</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u w:val="single"/>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u w:val="single"/>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u w:val="single"/>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u w:val="single"/>
        </w:rPr>
      </w:pPr>
    </w:p>
    <w:p w:rsidR="000438AF" w:rsidRDefault="00EF6D8E">
      <w:pPr>
        <w:pStyle w:val="normal"/>
        <w:numPr>
          <w:ilvl w:val="0"/>
          <w:numId w:val="15"/>
        </w:numPr>
        <w:pBdr>
          <w:top w:val="none" w:sz="0" w:space="0" w:color="000000"/>
          <w:left w:val="none" w:sz="0" w:space="0" w:color="000000"/>
          <w:bottom w:val="none" w:sz="0" w:space="0" w:color="000000"/>
          <w:right w:val="none" w:sz="0" w:space="0" w:color="000000"/>
          <w:between w:val="nil"/>
        </w:pBdr>
        <w:jc w:val="both"/>
        <w:rPr>
          <w:color w:val="000000"/>
        </w:rPr>
      </w:pPr>
      <w:r>
        <w:rPr>
          <w:rFonts w:ascii="Times" w:eastAsia="Times" w:hAnsi="Times" w:cs="Times"/>
          <w:b/>
          <w:color w:val="000000"/>
          <w:sz w:val="24"/>
          <w:szCs w:val="24"/>
        </w:rPr>
        <w:t>RISORSE DELLA SCUOLA</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ind w:left="360"/>
        <w:jc w:val="both"/>
        <w:rPr>
          <w:color w:val="000000"/>
          <w:sz w:val="24"/>
          <w:szCs w:val="24"/>
        </w:rPr>
      </w:pPr>
      <w:r>
        <w:rPr>
          <w:color w:val="000000"/>
          <w:sz w:val="24"/>
          <w:szCs w:val="24"/>
        </w:rPr>
        <w:t>□ Laboratori</w:t>
      </w: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ind w:left="360"/>
        <w:jc w:val="both"/>
        <w:rPr>
          <w:color w:val="000000"/>
          <w:sz w:val="24"/>
          <w:szCs w:val="24"/>
        </w:rPr>
      </w:pPr>
      <w:r>
        <w:rPr>
          <w:color w:val="000000"/>
          <w:sz w:val="24"/>
          <w:szCs w:val="24"/>
        </w:rPr>
        <w:t>□ Visite didattiche</w:t>
      </w: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ind w:left="360"/>
        <w:jc w:val="both"/>
        <w:rPr>
          <w:color w:val="000000"/>
          <w:sz w:val="24"/>
          <w:szCs w:val="24"/>
        </w:rPr>
      </w:pPr>
      <w:r>
        <w:rPr>
          <w:color w:val="000000"/>
          <w:sz w:val="24"/>
          <w:szCs w:val="24"/>
        </w:rPr>
        <w:t>□ Viaggi d’istruzione</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360" w:lineRule="auto"/>
        <w:ind w:left="360"/>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360" w:lineRule="auto"/>
        <w:ind w:left="360"/>
        <w:jc w:val="both"/>
        <w:rPr>
          <w:color w:val="000000"/>
          <w:sz w:val="24"/>
          <w:szCs w:val="24"/>
        </w:rPr>
      </w:pPr>
    </w:p>
    <w:p w:rsidR="000438AF" w:rsidRDefault="00EF6D8E">
      <w:pPr>
        <w:pStyle w:val="normal"/>
        <w:numPr>
          <w:ilvl w:val="0"/>
          <w:numId w:val="15"/>
        </w:numPr>
        <w:pBdr>
          <w:top w:val="none" w:sz="0" w:space="0" w:color="000000"/>
          <w:left w:val="none" w:sz="0" w:space="0" w:color="000000"/>
          <w:bottom w:val="none" w:sz="0" w:space="0" w:color="000000"/>
          <w:right w:val="none" w:sz="0" w:space="0" w:color="000000"/>
          <w:between w:val="nil"/>
        </w:pBdr>
        <w:rPr>
          <w:color w:val="000000"/>
        </w:rPr>
      </w:pPr>
      <w:r>
        <w:rPr>
          <w:rFonts w:ascii="Times" w:eastAsia="Times" w:hAnsi="Times" w:cs="Times"/>
          <w:b/>
          <w:color w:val="000000"/>
          <w:sz w:val="24"/>
          <w:szCs w:val="24"/>
        </w:rPr>
        <w:t>MODALITA</w:t>
      </w:r>
      <w:r>
        <w:rPr>
          <w:color w:val="000000"/>
          <w:sz w:val="24"/>
          <w:szCs w:val="24"/>
        </w:rPr>
        <w:t xml:space="preserve">’ </w:t>
      </w:r>
      <w:r>
        <w:rPr>
          <w:rFonts w:ascii="Times" w:eastAsia="Times" w:hAnsi="Times" w:cs="Times"/>
          <w:b/>
          <w:color w:val="000000"/>
          <w:sz w:val="24"/>
          <w:szCs w:val="24"/>
        </w:rPr>
        <w:t>DI SOSTEGNO</w:t>
      </w:r>
    </w:p>
    <w:p w:rsidR="000438AF" w:rsidRDefault="000438AF">
      <w:pPr>
        <w:pStyle w:val="normal"/>
        <w:pBdr>
          <w:top w:val="none" w:sz="0" w:space="0" w:color="000000"/>
          <w:left w:val="none" w:sz="0" w:space="0" w:color="000000"/>
          <w:bottom w:val="none" w:sz="0" w:space="0" w:color="000000"/>
          <w:right w:val="none" w:sz="0" w:space="0" w:color="000000"/>
          <w:between w:val="nil"/>
        </w:pBdr>
        <w:ind w:left="720"/>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EF6D8E">
      <w:pPr>
        <w:pStyle w:val="normal"/>
        <w:numPr>
          <w:ilvl w:val="0"/>
          <w:numId w:val="17"/>
        </w:numPr>
        <w:pBdr>
          <w:top w:val="none" w:sz="0" w:space="0" w:color="000000"/>
          <w:left w:val="none" w:sz="0" w:space="0" w:color="000000"/>
          <w:bottom w:val="none" w:sz="0" w:space="0" w:color="000000"/>
          <w:right w:val="none" w:sz="0" w:space="0" w:color="000000"/>
          <w:between w:val="nil"/>
        </w:pBdr>
        <w:spacing w:line="720" w:lineRule="auto"/>
        <w:jc w:val="both"/>
        <w:rPr>
          <w:color w:val="000000"/>
        </w:rPr>
      </w:pPr>
      <w:r>
        <w:rPr>
          <w:color w:val="000000"/>
          <w:sz w:val="24"/>
          <w:szCs w:val="24"/>
        </w:rPr>
        <w:t>Attività individuale in classe con insegnante per il sostegno.</w:t>
      </w:r>
    </w:p>
    <w:p w:rsidR="000438AF" w:rsidRDefault="00EF6D8E">
      <w:pPr>
        <w:pStyle w:val="normal"/>
        <w:numPr>
          <w:ilvl w:val="0"/>
          <w:numId w:val="19"/>
        </w:numPr>
        <w:pBdr>
          <w:top w:val="none" w:sz="0" w:space="0" w:color="000000"/>
          <w:left w:val="none" w:sz="0" w:space="0" w:color="000000"/>
          <w:bottom w:val="none" w:sz="0" w:space="0" w:color="000000"/>
          <w:right w:val="none" w:sz="0" w:space="0" w:color="000000"/>
          <w:between w:val="nil"/>
        </w:pBdr>
        <w:spacing w:line="720" w:lineRule="auto"/>
        <w:jc w:val="both"/>
        <w:rPr>
          <w:color w:val="000000"/>
        </w:rPr>
      </w:pPr>
      <w:r>
        <w:rPr>
          <w:color w:val="000000"/>
          <w:sz w:val="24"/>
          <w:szCs w:val="24"/>
        </w:rPr>
        <w:t xml:space="preserve">Attività individuale fuori dall’ambiente della classe con insegnante per il sostegno. </w:t>
      </w:r>
    </w:p>
    <w:p w:rsidR="000438AF" w:rsidRDefault="00EF6D8E">
      <w:pPr>
        <w:pStyle w:val="normal"/>
        <w:numPr>
          <w:ilvl w:val="0"/>
          <w:numId w:val="1"/>
        </w:numPr>
        <w:pBdr>
          <w:top w:val="none" w:sz="0" w:space="0" w:color="000000"/>
          <w:left w:val="none" w:sz="0" w:space="0" w:color="000000"/>
          <w:bottom w:val="none" w:sz="0" w:space="0" w:color="000000"/>
          <w:right w:val="none" w:sz="0" w:space="0" w:color="000000"/>
          <w:between w:val="nil"/>
        </w:pBdr>
        <w:spacing w:line="720" w:lineRule="auto"/>
        <w:jc w:val="both"/>
        <w:rPr>
          <w:color w:val="000000"/>
        </w:rPr>
      </w:pPr>
      <w:r>
        <w:rPr>
          <w:color w:val="000000"/>
          <w:sz w:val="24"/>
          <w:szCs w:val="24"/>
        </w:rPr>
        <w:t>Attività in classe con presenza dell’assistente/educatore.</w:t>
      </w:r>
    </w:p>
    <w:p w:rsidR="000438AF" w:rsidRDefault="00EF6D8E">
      <w:pPr>
        <w:pStyle w:val="normal"/>
        <w:numPr>
          <w:ilvl w:val="0"/>
          <w:numId w:val="3"/>
        </w:numPr>
        <w:pBdr>
          <w:top w:val="none" w:sz="0" w:space="0" w:color="000000"/>
          <w:left w:val="none" w:sz="0" w:space="0" w:color="000000"/>
          <w:bottom w:val="none" w:sz="0" w:space="0" w:color="000000"/>
          <w:right w:val="none" w:sz="0" w:space="0" w:color="000000"/>
          <w:between w:val="nil"/>
        </w:pBdr>
        <w:spacing w:line="720" w:lineRule="auto"/>
        <w:jc w:val="both"/>
        <w:rPr>
          <w:color w:val="000000"/>
        </w:rPr>
      </w:pPr>
      <w:r>
        <w:rPr>
          <w:color w:val="000000"/>
          <w:sz w:val="24"/>
          <w:szCs w:val="24"/>
        </w:rPr>
        <w:t>Attività in piccolo gruppo d’interesse o di livello con insegnante per il sostegno.</w:t>
      </w:r>
    </w:p>
    <w:p w:rsidR="000438AF" w:rsidRDefault="00EF6D8E">
      <w:pPr>
        <w:pStyle w:val="normal"/>
        <w:numPr>
          <w:ilvl w:val="0"/>
          <w:numId w:val="5"/>
        </w:numPr>
        <w:pBdr>
          <w:top w:val="none" w:sz="0" w:space="0" w:color="000000"/>
          <w:left w:val="none" w:sz="0" w:space="0" w:color="000000"/>
          <w:bottom w:val="none" w:sz="0" w:space="0" w:color="000000"/>
          <w:right w:val="none" w:sz="0" w:space="0" w:color="000000"/>
          <w:between w:val="nil"/>
        </w:pBdr>
        <w:spacing w:line="720" w:lineRule="auto"/>
        <w:jc w:val="both"/>
        <w:rPr>
          <w:color w:val="000000"/>
        </w:rPr>
      </w:pPr>
      <w:r>
        <w:rPr>
          <w:color w:val="000000"/>
          <w:sz w:val="24"/>
          <w:szCs w:val="24"/>
        </w:rPr>
        <w:t>Attività in piccolo gruppo eterogeneo per livelli con insegnante per il sostegno.</w:t>
      </w:r>
    </w:p>
    <w:p w:rsidR="000438AF" w:rsidRDefault="00EF6D8E">
      <w:pPr>
        <w:pStyle w:val="normal"/>
        <w:numPr>
          <w:ilvl w:val="0"/>
          <w:numId w:val="7"/>
        </w:numPr>
        <w:pBdr>
          <w:top w:val="none" w:sz="0" w:space="0" w:color="000000"/>
          <w:left w:val="none" w:sz="0" w:space="0" w:color="000000"/>
          <w:bottom w:val="none" w:sz="0" w:space="0" w:color="000000"/>
          <w:right w:val="none" w:sz="0" w:space="0" w:color="000000"/>
          <w:between w:val="nil"/>
        </w:pBdr>
        <w:spacing w:line="720" w:lineRule="auto"/>
        <w:jc w:val="both"/>
        <w:rPr>
          <w:color w:val="000000"/>
        </w:rPr>
      </w:pPr>
      <w:r>
        <w:rPr>
          <w:color w:val="000000"/>
          <w:sz w:val="24"/>
          <w:szCs w:val="24"/>
        </w:rPr>
        <w:t>Attività di laboratorio con insegnante per il sostegno/con la classe.</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720"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720" w:lineRule="auto"/>
        <w:jc w:val="both"/>
        <w:rPr>
          <w:color w:val="000000"/>
          <w:sz w:val="24"/>
          <w:szCs w:val="24"/>
        </w:rPr>
      </w:pPr>
    </w:p>
    <w:p w:rsidR="000438AF" w:rsidRDefault="00EF6D8E">
      <w:pPr>
        <w:pStyle w:val="normal"/>
        <w:numPr>
          <w:ilvl w:val="0"/>
          <w:numId w:val="9"/>
        </w:numPr>
        <w:pBdr>
          <w:top w:val="none" w:sz="0" w:space="0" w:color="000000"/>
          <w:left w:val="none" w:sz="0" w:space="0" w:color="000000"/>
          <w:bottom w:val="none" w:sz="0" w:space="0" w:color="000000"/>
          <w:right w:val="none" w:sz="0" w:space="0" w:color="000000"/>
          <w:between w:val="nil"/>
        </w:pBdr>
        <w:rPr>
          <w:color w:val="000000"/>
        </w:rPr>
      </w:pPr>
      <w:r>
        <w:rPr>
          <w:rFonts w:ascii="Times" w:eastAsia="Times" w:hAnsi="Times" w:cs="Times"/>
          <w:b/>
          <w:color w:val="000000"/>
          <w:sz w:val="24"/>
          <w:szCs w:val="24"/>
        </w:rPr>
        <w:t xml:space="preserve">AZIONE EDUCATORE: </w:t>
      </w: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r>
        <w:rPr>
          <w:rFonts w:ascii="Arial" w:eastAsia="Arial" w:hAnsi="Arial" w:cs="Arial"/>
          <w:color w:val="000000"/>
          <w:sz w:val="22"/>
          <w:szCs w:val="22"/>
        </w:rPr>
        <w:t>...........................................................................................................................................................</w:t>
      </w: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r>
        <w:rPr>
          <w:rFonts w:ascii="Arial" w:eastAsia="Arial" w:hAnsi="Arial" w:cs="Arial"/>
          <w:color w:val="000000"/>
          <w:sz w:val="22"/>
          <w:szCs w:val="22"/>
        </w:rPr>
        <w:t>...........................................................................................................................................................</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Arial" w:eastAsia="Arial" w:hAnsi="Arial" w:cs="Arial"/>
          <w:color w:val="000000"/>
          <w:sz w:val="22"/>
          <w:szCs w:val="22"/>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widowControl w:val="0"/>
        <w:pBdr>
          <w:top w:val="nil"/>
          <w:left w:val="nil"/>
          <w:bottom w:val="nil"/>
          <w:right w:val="nil"/>
          <w:between w:val="nil"/>
        </w:pBdr>
        <w:spacing w:line="276" w:lineRule="auto"/>
        <w:rPr>
          <w:color w:val="000000"/>
          <w:sz w:val="24"/>
          <w:szCs w:val="24"/>
        </w:rPr>
        <w:sectPr w:rsidR="000438AF">
          <w:headerReference w:type="default" r:id="rId11"/>
          <w:footerReference w:type="default" r:id="rId12"/>
          <w:pgSz w:w="11900" w:h="16840"/>
          <w:pgMar w:top="851" w:right="851" w:bottom="851" w:left="1134" w:header="708" w:footer="708" w:gutter="0"/>
          <w:pgNumType w:start="1"/>
          <w:cols w:space="720"/>
        </w:sectPr>
      </w:pPr>
      <w:r>
        <w:br w:type="page"/>
      </w:r>
    </w:p>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rFonts w:ascii="Times" w:eastAsia="Times" w:hAnsi="Times" w:cs="Times"/>
          <w:b/>
          <w:color w:val="000000"/>
          <w:sz w:val="32"/>
          <w:szCs w:val="32"/>
        </w:rPr>
      </w:pPr>
      <w:r>
        <w:rPr>
          <w:rFonts w:ascii="Times" w:eastAsia="Times" w:hAnsi="Times" w:cs="Times"/>
          <w:b/>
          <w:color w:val="000000"/>
          <w:sz w:val="32"/>
          <w:szCs w:val="32"/>
        </w:rPr>
        <w:lastRenderedPageBreak/>
        <w:t>PROFILO DINAMICO FUNZIONALE</w:t>
      </w:r>
    </w:p>
    <w:p w:rsidR="000438AF" w:rsidRDefault="000438AF">
      <w:pPr>
        <w:pStyle w:val="normal"/>
        <w:pBdr>
          <w:top w:val="none" w:sz="0" w:space="0" w:color="000000"/>
          <w:left w:val="none" w:sz="0" w:space="0" w:color="000000"/>
          <w:bottom w:val="none" w:sz="0" w:space="0" w:color="000000"/>
          <w:right w:val="none" w:sz="0" w:space="0" w:color="000000"/>
          <w:between w:val="nil"/>
        </w:pBdr>
        <w:jc w:val="center"/>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In base alla Diagnosi Funzionale e all</w:t>
      </w:r>
      <w:r>
        <w:rPr>
          <w:rFonts w:ascii="Arimo" w:eastAsia="Arimo" w:hAnsi="Arimo" w:cs="Arimo"/>
          <w:color w:val="000000"/>
          <w:sz w:val="24"/>
          <w:szCs w:val="24"/>
        </w:rPr>
        <w:t>’</w:t>
      </w:r>
      <w:r>
        <w:rPr>
          <w:color w:val="000000"/>
          <w:sz w:val="24"/>
          <w:szCs w:val="24"/>
        </w:rPr>
        <w:t>osservazione sistematica dell</w:t>
      </w:r>
      <w:r>
        <w:rPr>
          <w:rFonts w:ascii="Arimo" w:eastAsia="Arimo" w:hAnsi="Arimo" w:cs="Arimo"/>
          <w:color w:val="000000"/>
          <w:sz w:val="24"/>
          <w:szCs w:val="24"/>
        </w:rPr>
        <w:t>’</w:t>
      </w:r>
      <w:r>
        <w:rPr>
          <w:color w:val="000000"/>
          <w:sz w:val="24"/>
          <w:szCs w:val="24"/>
        </w:rPr>
        <w:t>alunno nel contesto scolastico si procede alla descrizione dei vari Assi:</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numPr>
          <w:ilvl w:val="0"/>
          <w:numId w:val="11"/>
        </w:numPr>
        <w:pBdr>
          <w:top w:val="none" w:sz="0" w:space="0" w:color="000000"/>
          <w:left w:val="none" w:sz="0" w:space="0" w:color="000000"/>
          <w:bottom w:val="none" w:sz="0" w:space="0" w:color="000000"/>
          <w:right w:val="none" w:sz="0" w:space="0" w:color="000000"/>
          <w:between w:val="nil"/>
        </w:pBdr>
        <w:tabs>
          <w:tab w:val="left" w:pos="660"/>
          <w:tab w:val="left" w:pos="720"/>
        </w:tabs>
        <w:ind w:left="610" w:hanging="250"/>
        <w:rPr>
          <w:color w:val="000000"/>
        </w:rPr>
      </w:pPr>
      <w:r>
        <w:rPr>
          <w:rFonts w:ascii="Times" w:eastAsia="Times" w:hAnsi="Times" w:cs="Times"/>
          <w:b/>
          <w:color w:val="000000"/>
          <w:sz w:val="24"/>
          <w:szCs w:val="24"/>
        </w:rPr>
        <w:t xml:space="preserve"> ASSE COGNITIVO E NEUROPSICOLOGICO</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r>
        <w:rPr>
          <w:color w:val="000000"/>
          <w:sz w:val="24"/>
          <w:szCs w:val="24"/>
        </w:rPr>
        <w:t xml:space="preserve">a) Livello di sviluppo cognitivo: </w:t>
      </w:r>
    </w:p>
    <w:p w:rsidR="000438AF" w:rsidRDefault="00EF6D8E">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r>
        <w:rPr>
          <w:color w:val="000000"/>
          <w:sz w:val="24"/>
          <w:szCs w:val="24"/>
        </w:rPr>
        <w:t>b) Capacità mnestiche (memoria):</w:t>
      </w:r>
    </w:p>
    <w:p w:rsidR="000438AF" w:rsidRDefault="00EF6D8E">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r>
        <w:rPr>
          <w:color w:val="000000"/>
          <w:sz w:val="24"/>
          <w:szCs w:val="24"/>
        </w:rPr>
        <w:t>c) Capacità attentive (attenzione):</w:t>
      </w:r>
    </w:p>
    <w:p w:rsidR="000438AF" w:rsidRDefault="00EF6D8E">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r>
        <w:rPr>
          <w:color w:val="000000"/>
          <w:sz w:val="24"/>
          <w:szCs w:val="24"/>
        </w:rPr>
        <w:t>d) Organizzazione spazio-temporale:</w:t>
      </w:r>
    </w:p>
    <w:p w:rsidR="000438AF" w:rsidRDefault="00EF6D8E">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r>
        <w:rPr>
          <w:color w:val="000000"/>
          <w:sz w:val="24"/>
          <w:szCs w:val="24"/>
        </w:rPr>
        <w:t>e) Tipo di pensiero:</w:t>
      </w:r>
    </w:p>
    <w:p w:rsidR="000438AF" w:rsidRDefault="00EF6D8E">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r>
        <w:rPr>
          <w:color w:val="000000"/>
          <w:sz w:val="24"/>
          <w:szCs w:val="24"/>
        </w:rPr>
        <w:t xml:space="preserve"> f) Strategie e stili  di apprendimento:</w:t>
      </w:r>
    </w:p>
    <w:p w:rsidR="000438AF" w:rsidRDefault="000438AF">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numPr>
          <w:ilvl w:val="0"/>
          <w:numId w:val="38"/>
        </w:numPr>
        <w:pBdr>
          <w:top w:val="none" w:sz="0" w:space="0" w:color="000000"/>
          <w:left w:val="none" w:sz="0" w:space="0" w:color="000000"/>
          <w:bottom w:val="none" w:sz="0" w:space="0" w:color="000000"/>
          <w:right w:val="none" w:sz="0" w:space="0" w:color="000000"/>
          <w:between w:val="nil"/>
        </w:pBdr>
        <w:rPr>
          <w:color w:val="000000"/>
        </w:rPr>
      </w:pPr>
      <w:r>
        <w:rPr>
          <w:rFonts w:ascii="Times" w:eastAsia="Times" w:hAnsi="Times" w:cs="Times"/>
          <w:b/>
          <w:color w:val="000000"/>
          <w:sz w:val="24"/>
          <w:szCs w:val="24"/>
        </w:rPr>
        <w:t xml:space="preserve"> ASSE AFFETTIVO-RELAZIONALE</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r>
        <w:rPr>
          <w:color w:val="000000"/>
          <w:sz w:val="24"/>
          <w:szCs w:val="24"/>
        </w:rPr>
        <w:t>a) Area del «sé»:</w:t>
      </w: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r>
        <w:rPr>
          <w:color w:val="000000"/>
          <w:sz w:val="24"/>
          <w:szCs w:val="24"/>
        </w:rPr>
        <w:t xml:space="preserve">b) Rapporto con gli altri: </w:t>
      </w: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r>
        <w:rPr>
          <w:color w:val="000000"/>
          <w:sz w:val="24"/>
          <w:szCs w:val="24"/>
        </w:rPr>
        <w:t>c) Motivazione al rapporto:</w:t>
      </w: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EF6D8E">
      <w:pPr>
        <w:pStyle w:val="normal"/>
        <w:numPr>
          <w:ilvl w:val="0"/>
          <w:numId w:val="40"/>
        </w:numPr>
        <w:pBdr>
          <w:top w:val="none" w:sz="0" w:space="0" w:color="000000"/>
          <w:left w:val="none" w:sz="0" w:space="0" w:color="000000"/>
          <w:bottom w:val="none" w:sz="0" w:space="0" w:color="000000"/>
          <w:right w:val="none" w:sz="0" w:space="0" w:color="000000"/>
          <w:between w:val="nil"/>
        </w:pBdr>
        <w:tabs>
          <w:tab w:val="left" w:pos="660"/>
          <w:tab w:val="left" w:pos="720"/>
        </w:tabs>
        <w:ind w:left="610" w:hanging="250"/>
        <w:rPr>
          <w:color w:val="000000"/>
        </w:rPr>
      </w:pPr>
      <w:r>
        <w:rPr>
          <w:rFonts w:ascii="Times" w:eastAsia="Times" w:hAnsi="Times" w:cs="Times"/>
          <w:b/>
          <w:color w:val="000000"/>
          <w:sz w:val="24"/>
          <w:szCs w:val="24"/>
        </w:rPr>
        <w:t xml:space="preserve"> ASSE COMUNICATIVO E LINGUISTICO</w:t>
      </w: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r>
        <w:rPr>
          <w:color w:val="000000"/>
          <w:sz w:val="24"/>
          <w:szCs w:val="24"/>
        </w:rPr>
        <w:t>a) Lingua prevalente:</w:t>
      </w: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800000"/>
          <w:sz w:val="24"/>
          <w:szCs w:val="24"/>
        </w:rPr>
      </w:pPr>
      <w:r>
        <w:rPr>
          <w:color w:val="000000"/>
          <w:sz w:val="24"/>
          <w:szCs w:val="24"/>
        </w:rPr>
        <w:t>b</w:t>
      </w:r>
      <w:r>
        <w:rPr>
          <w:color w:val="800000"/>
          <w:sz w:val="24"/>
          <w:szCs w:val="24"/>
        </w:rPr>
        <w:t xml:space="preserve">) </w:t>
      </w:r>
      <w:r>
        <w:rPr>
          <w:color w:val="000000"/>
          <w:sz w:val="24"/>
          <w:szCs w:val="24"/>
        </w:rPr>
        <w:t>Uso comunicativo:</w:t>
      </w: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r>
        <w:rPr>
          <w:color w:val="000000"/>
          <w:sz w:val="24"/>
          <w:szCs w:val="24"/>
        </w:rPr>
        <w:t>c) Uso di sistemi di comunicazione integrativi del linguaggio verbale:</w:t>
      </w: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r>
        <w:rPr>
          <w:color w:val="000000"/>
          <w:sz w:val="24"/>
          <w:szCs w:val="24"/>
        </w:rPr>
        <w:t>e</w:t>
      </w:r>
      <w:r>
        <w:rPr>
          <w:rFonts w:ascii="Times" w:eastAsia="Times" w:hAnsi="Times" w:cs="Times"/>
          <w:b/>
          <w:color w:val="000000"/>
          <w:sz w:val="24"/>
          <w:szCs w:val="24"/>
        </w:rPr>
        <w:t>)</w:t>
      </w:r>
      <w:r>
        <w:rPr>
          <w:color w:val="000000"/>
          <w:sz w:val="24"/>
          <w:szCs w:val="24"/>
        </w:rPr>
        <w:t xml:space="preserve"> Modalità di interazione:</w:t>
      </w:r>
    </w:p>
    <w:p w:rsidR="000438AF" w:rsidRDefault="000438AF">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numPr>
          <w:ilvl w:val="0"/>
          <w:numId w:val="42"/>
        </w:numPr>
        <w:pBdr>
          <w:top w:val="none" w:sz="0" w:space="0" w:color="000000"/>
          <w:left w:val="none" w:sz="0" w:space="0" w:color="000000"/>
          <w:bottom w:val="none" w:sz="0" w:space="0" w:color="000000"/>
          <w:right w:val="none" w:sz="0" w:space="0" w:color="000000"/>
          <w:between w:val="nil"/>
        </w:pBdr>
        <w:rPr>
          <w:color w:val="000000"/>
        </w:rPr>
      </w:pPr>
      <w:r>
        <w:rPr>
          <w:rFonts w:ascii="Times" w:eastAsia="Times" w:hAnsi="Times" w:cs="Times"/>
          <w:b/>
          <w:color w:val="000000"/>
          <w:sz w:val="24"/>
          <w:szCs w:val="24"/>
        </w:rPr>
        <w:t>ASSE LOGICO-MATEMATICO</w:t>
      </w:r>
    </w:p>
    <w:p w:rsidR="000438AF" w:rsidRDefault="000438AF">
      <w:pPr>
        <w:pStyle w:val="normal"/>
        <w:pBdr>
          <w:top w:val="none" w:sz="0" w:space="0" w:color="000000"/>
          <w:left w:val="none" w:sz="0" w:space="0" w:color="000000"/>
          <w:bottom w:val="none" w:sz="0" w:space="0" w:color="000000"/>
          <w:right w:val="none" w:sz="0" w:space="0" w:color="000000"/>
          <w:between w:val="nil"/>
        </w:pBdr>
        <w:tabs>
          <w:tab w:val="left" w:pos="720"/>
        </w:tabs>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EF6D8E">
      <w:pPr>
        <w:pStyle w:val="normal"/>
        <w:numPr>
          <w:ilvl w:val="0"/>
          <w:numId w:val="44"/>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Capacità di calcolo:</w:t>
      </w:r>
    </w:p>
    <w:p w:rsidR="000438AF" w:rsidRDefault="00EF6D8E">
      <w:pPr>
        <w:pStyle w:val="normal"/>
        <w:numPr>
          <w:ilvl w:val="0"/>
          <w:numId w:val="44"/>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Capacità di</w:t>
      </w:r>
      <w:r>
        <w:rPr>
          <w:i/>
          <w:color w:val="000000"/>
          <w:sz w:val="24"/>
          <w:szCs w:val="24"/>
        </w:rPr>
        <w:t xml:space="preserve"> Problem solving</w:t>
      </w:r>
      <w:r>
        <w:rPr>
          <w:color w:val="000000"/>
          <w:sz w:val="24"/>
          <w:szCs w:val="24"/>
        </w:rPr>
        <w:t>:</w:t>
      </w:r>
    </w:p>
    <w:p w:rsidR="000438AF" w:rsidRDefault="00EF6D8E">
      <w:pPr>
        <w:pStyle w:val="normal"/>
        <w:numPr>
          <w:ilvl w:val="0"/>
          <w:numId w:val="44"/>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Capacità logiche:</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numPr>
          <w:ilvl w:val="0"/>
          <w:numId w:val="42"/>
        </w:numPr>
        <w:pBdr>
          <w:top w:val="none" w:sz="0" w:space="0" w:color="000000"/>
          <w:left w:val="none" w:sz="0" w:space="0" w:color="000000"/>
          <w:bottom w:val="none" w:sz="0" w:space="0" w:color="000000"/>
          <w:right w:val="none" w:sz="0" w:space="0" w:color="000000"/>
          <w:between w:val="nil"/>
        </w:pBdr>
        <w:rPr>
          <w:color w:val="000000"/>
        </w:rPr>
      </w:pPr>
      <w:r>
        <w:rPr>
          <w:rFonts w:ascii="Times" w:eastAsia="Times" w:hAnsi="Times" w:cs="Times"/>
          <w:b/>
          <w:color w:val="000000"/>
          <w:sz w:val="24"/>
          <w:szCs w:val="24"/>
        </w:rPr>
        <w:t>ASSE SENSORIALE E PERCETTIVO</w:t>
      </w:r>
    </w:p>
    <w:p w:rsidR="000438AF" w:rsidRDefault="000438AF">
      <w:pPr>
        <w:pStyle w:val="normal"/>
        <w:pBdr>
          <w:top w:val="none" w:sz="0" w:space="0" w:color="000000"/>
          <w:left w:val="none" w:sz="0" w:space="0" w:color="000000"/>
          <w:bottom w:val="none" w:sz="0" w:space="0" w:color="000000"/>
          <w:right w:val="none" w:sz="0" w:space="0" w:color="000000"/>
          <w:between w:val="nil"/>
        </w:pBdr>
        <w:tabs>
          <w:tab w:val="left" w:pos="720"/>
        </w:tabs>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80"/>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r>
        <w:rPr>
          <w:color w:val="000000"/>
          <w:sz w:val="24"/>
          <w:szCs w:val="24"/>
        </w:rPr>
        <w:t>a) Funzionalità visiva:</w:t>
      </w:r>
    </w:p>
    <w:p w:rsidR="000438AF" w:rsidRDefault="00EF6D8E">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r>
        <w:rPr>
          <w:color w:val="000000"/>
          <w:sz w:val="24"/>
          <w:szCs w:val="24"/>
        </w:rPr>
        <w:t>b) Funzionalità uditiva:</w:t>
      </w:r>
    </w:p>
    <w:p w:rsidR="000438AF" w:rsidRDefault="00EF6D8E">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r>
        <w:rPr>
          <w:color w:val="000000"/>
          <w:sz w:val="24"/>
          <w:szCs w:val="24"/>
        </w:rPr>
        <w:t>c) Funzionalità sensoriale:</w:t>
      </w:r>
    </w:p>
    <w:p w:rsidR="000438AF" w:rsidRDefault="000438AF">
      <w:pPr>
        <w:pStyle w:val="normal"/>
        <w:pBdr>
          <w:top w:val="none" w:sz="0" w:space="0" w:color="000000"/>
          <w:left w:val="none" w:sz="0" w:space="0" w:color="000000"/>
          <w:bottom w:val="none" w:sz="0" w:space="0" w:color="000000"/>
          <w:right w:val="none" w:sz="0" w:space="0" w:color="000000"/>
          <w:between w:val="nil"/>
        </w:pBdr>
        <w:ind w:left="180"/>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numPr>
          <w:ilvl w:val="0"/>
          <w:numId w:val="42"/>
        </w:numPr>
        <w:pBdr>
          <w:top w:val="none" w:sz="0" w:space="0" w:color="000000"/>
          <w:left w:val="none" w:sz="0" w:space="0" w:color="000000"/>
          <w:bottom w:val="none" w:sz="0" w:space="0" w:color="000000"/>
          <w:right w:val="none" w:sz="0" w:space="0" w:color="000000"/>
          <w:between w:val="nil"/>
        </w:pBdr>
        <w:rPr>
          <w:color w:val="000000"/>
        </w:rPr>
      </w:pPr>
      <w:r>
        <w:rPr>
          <w:rFonts w:ascii="Times" w:eastAsia="Times" w:hAnsi="Times" w:cs="Times"/>
          <w:b/>
          <w:color w:val="000000"/>
          <w:sz w:val="24"/>
          <w:szCs w:val="24"/>
        </w:rPr>
        <w:t>ASSE MOTORIO-PRASSICO</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r>
        <w:rPr>
          <w:color w:val="000000"/>
          <w:sz w:val="24"/>
          <w:szCs w:val="24"/>
        </w:rPr>
        <w:t>a) Motricità globale:</w:t>
      </w: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r>
        <w:rPr>
          <w:color w:val="000000"/>
          <w:sz w:val="24"/>
          <w:szCs w:val="24"/>
        </w:rPr>
        <w:t>b) Motricità fine:</w:t>
      </w: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r>
        <w:rPr>
          <w:color w:val="000000"/>
          <w:sz w:val="24"/>
          <w:szCs w:val="24"/>
        </w:rPr>
        <w:t>c) Prassie semplici e complesse:</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numPr>
          <w:ilvl w:val="0"/>
          <w:numId w:val="42"/>
        </w:numPr>
        <w:pBdr>
          <w:top w:val="none" w:sz="0" w:space="0" w:color="000000"/>
          <w:left w:val="none" w:sz="0" w:space="0" w:color="000000"/>
          <w:bottom w:val="none" w:sz="0" w:space="0" w:color="000000"/>
          <w:right w:val="none" w:sz="0" w:space="0" w:color="000000"/>
          <w:between w:val="nil"/>
        </w:pBdr>
        <w:rPr>
          <w:color w:val="000000"/>
        </w:rPr>
      </w:pPr>
      <w:r>
        <w:rPr>
          <w:rFonts w:ascii="Times" w:eastAsia="Times" w:hAnsi="Times" w:cs="Times"/>
          <w:b/>
          <w:color w:val="000000"/>
          <w:sz w:val="24"/>
          <w:szCs w:val="24"/>
        </w:rPr>
        <w:t>ASSE DELL</w:t>
      </w:r>
      <w:r>
        <w:rPr>
          <w:b/>
          <w:color w:val="000000"/>
          <w:sz w:val="24"/>
          <w:szCs w:val="24"/>
        </w:rPr>
        <w:t>’</w:t>
      </w:r>
      <w:r>
        <w:rPr>
          <w:rFonts w:ascii="Times" w:eastAsia="Times" w:hAnsi="Times" w:cs="Times"/>
          <w:b/>
          <w:color w:val="000000"/>
          <w:sz w:val="24"/>
          <w:szCs w:val="24"/>
        </w:rPr>
        <w:t>AUTONOMIA</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r>
        <w:rPr>
          <w:color w:val="000000"/>
          <w:sz w:val="24"/>
          <w:szCs w:val="24"/>
        </w:rPr>
        <w:t>a) Autonomia personale:</w:t>
      </w:r>
    </w:p>
    <w:p w:rsidR="000438AF" w:rsidRDefault="00EF6D8E">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r>
        <w:rPr>
          <w:color w:val="000000"/>
          <w:sz w:val="24"/>
          <w:szCs w:val="24"/>
        </w:rPr>
        <w:t>b) Autonomia sociale:</w:t>
      </w:r>
    </w:p>
    <w:p w:rsidR="000438AF" w:rsidRDefault="000438AF">
      <w:pPr>
        <w:pStyle w:val="normal"/>
        <w:pBdr>
          <w:top w:val="none" w:sz="0" w:space="0" w:color="000000"/>
          <w:left w:val="none" w:sz="0" w:space="0" w:color="000000"/>
          <w:bottom w:val="none" w:sz="0" w:space="0" w:color="000000"/>
          <w:right w:val="none" w:sz="0" w:space="0" w:color="000000"/>
          <w:between w:val="nil"/>
        </w:pBdr>
        <w:ind w:left="340"/>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tabs>
          <w:tab w:val="left" w:pos="720"/>
        </w:tabs>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tabs>
          <w:tab w:val="left" w:pos="720"/>
        </w:tabs>
        <w:rPr>
          <w:color w:val="000000"/>
          <w:sz w:val="24"/>
          <w:szCs w:val="24"/>
        </w:rPr>
      </w:pPr>
      <w:r>
        <w:br w:type="page"/>
      </w:r>
    </w:p>
    <w:p w:rsidR="000438AF" w:rsidRDefault="000438AF">
      <w:pPr>
        <w:pStyle w:val="normal"/>
        <w:pBdr>
          <w:top w:val="none" w:sz="0" w:space="0" w:color="000000"/>
          <w:left w:val="none" w:sz="0" w:space="0" w:color="000000"/>
          <w:bottom w:val="none" w:sz="0" w:space="0" w:color="000000"/>
          <w:right w:val="none" w:sz="0" w:space="0" w:color="000000"/>
          <w:between w:val="nil"/>
        </w:pBdr>
        <w:tabs>
          <w:tab w:val="left" w:pos="720"/>
        </w:tabs>
        <w:rPr>
          <w:rFonts w:ascii="Times" w:eastAsia="Times" w:hAnsi="Times" w:cs="Times"/>
          <w:b/>
          <w:color w:val="000000"/>
          <w:sz w:val="24"/>
          <w:szCs w:val="24"/>
        </w:rPr>
      </w:pPr>
    </w:p>
    <w:p w:rsidR="000438AF" w:rsidRDefault="00EF6D8E">
      <w:pPr>
        <w:pStyle w:val="normal"/>
        <w:numPr>
          <w:ilvl w:val="0"/>
          <w:numId w:val="46"/>
        </w:numPr>
        <w:pBdr>
          <w:top w:val="none" w:sz="0" w:space="0" w:color="000000"/>
          <w:left w:val="none" w:sz="0" w:space="0" w:color="000000"/>
          <w:bottom w:val="none" w:sz="0" w:space="0" w:color="000000"/>
          <w:right w:val="none" w:sz="0" w:space="0" w:color="000000"/>
          <w:between w:val="nil"/>
        </w:pBdr>
        <w:rPr>
          <w:color w:val="000000"/>
        </w:rPr>
      </w:pPr>
      <w:r>
        <w:rPr>
          <w:rFonts w:ascii="Times" w:eastAsia="Times" w:hAnsi="Times" w:cs="Times"/>
          <w:b/>
          <w:color w:val="000000"/>
          <w:sz w:val="24"/>
          <w:szCs w:val="24"/>
        </w:rPr>
        <w:t>FINALITA</w:t>
      </w:r>
      <w:r>
        <w:rPr>
          <w:b/>
          <w:color w:val="000000"/>
          <w:sz w:val="24"/>
          <w:szCs w:val="24"/>
        </w:rPr>
        <w:t xml:space="preserve">’ </w:t>
      </w:r>
      <w:r>
        <w:rPr>
          <w:rFonts w:ascii="Times" w:eastAsia="Times" w:hAnsi="Times" w:cs="Times"/>
          <w:b/>
          <w:color w:val="000000"/>
          <w:sz w:val="24"/>
          <w:szCs w:val="24"/>
        </w:rPr>
        <w:t>DELL</w:t>
      </w:r>
      <w:r>
        <w:rPr>
          <w:b/>
          <w:color w:val="000000"/>
          <w:sz w:val="24"/>
          <w:szCs w:val="24"/>
        </w:rPr>
        <w:t>’</w:t>
      </w:r>
      <w:r>
        <w:rPr>
          <w:rFonts w:ascii="Times" w:eastAsia="Times" w:hAnsi="Times" w:cs="Times"/>
          <w:b/>
          <w:color w:val="000000"/>
          <w:sz w:val="24"/>
          <w:szCs w:val="24"/>
        </w:rPr>
        <w:t xml:space="preserve">INTERVENTO </w:t>
      </w: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r>
        <w:rPr>
          <w:rFonts w:ascii="Times" w:eastAsia="Times" w:hAnsi="Times" w:cs="Times"/>
          <w:b/>
          <w:color w:val="000000"/>
          <w:sz w:val="24"/>
          <w:szCs w:val="24"/>
        </w:rPr>
        <w:t>Esaminata la situazione di partenza dell</w:t>
      </w:r>
      <w:r>
        <w:rPr>
          <w:color w:val="000000"/>
          <w:sz w:val="24"/>
          <w:szCs w:val="24"/>
        </w:rPr>
        <w:t>’</w:t>
      </w:r>
      <w:r>
        <w:rPr>
          <w:rFonts w:ascii="Times" w:eastAsia="Times" w:hAnsi="Times" w:cs="Times"/>
          <w:b/>
          <w:color w:val="000000"/>
          <w:sz w:val="24"/>
          <w:szCs w:val="24"/>
        </w:rPr>
        <w:t xml:space="preserve">alunno, si individuano i seguenti </w:t>
      </w:r>
      <w:r>
        <w:rPr>
          <w:rFonts w:ascii="Times" w:eastAsia="Times" w:hAnsi="Times" w:cs="Times"/>
          <w:b/>
          <w:color w:val="000000"/>
          <w:sz w:val="24"/>
          <w:szCs w:val="24"/>
          <w:u w:val="single"/>
        </w:rPr>
        <w:t xml:space="preserve">obiettivi didattici trasversali </w:t>
      </w:r>
      <w:r>
        <w:rPr>
          <w:rFonts w:ascii="Times" w:eastAsia="Times" w:hAnsi="Times" w:cs="Times"/>
          <w:b/>
          <w:color w:val="000000"/>
          <w:sz w:val="24"/>
          <w:szCs w:val="24"/>
        </w:rPr>
        <w:t>ed</w:t>
      </w:r>
      <w:r>
        <w:rPr>
          <w:rFonts w:ascii="Times" w:eastAsia="Times" w:hAnsi="Times" w:cs="Times"/>
          <w:b/>
          <w:color w:val="000000"/>
          <w:sz w:val="24"/>
          <w:szCs w:val="24"/>
          <w:u w:val="single"/>
        </w:rPr>
        <w:t xml:space="preserve"> educativi</w:t>
      </w:r>
      <w:r>
        <w:rPr>
          <w:rFonts w:ascii="Times" w:eastAsia="Times" w:hAnsi="Times" w:cs="Times"/>
          <w:b/>
          <w:color w:val="000000"/>
          <w:sz w:val="24"/>
          <w:szCs w:val="24"/>
        </w:rPr>
        <w:t xml:space="preserve"> utili allo sviluppo e alla crescita della sua personalit</w:t>
      </w:r>
      <w:r>
        <w:rPr>
          <w:color w:val="000000"/>
          <w:sz w:val="24"/>
          <w:szCs w:val="24"/>
        </w:rPr>
        <w:t>à</w:t>
      </w:r>
      <w:r>
        <w:rPr>
          <w:rFonts w:ascii="Times" w:eastAsia="Times" w:hAnsi="Times" w:cs="Times"/>
          <w:b/>
          <w:color w:val="000000"/>
          <w:sz w:val="24"/>
          <w:szCs w:val="24"/>
        </w:rPr>
        <w:t>.</w:t>
      </w: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000000"/>
          <w:sz w:val="24"/>
          <w:szCs w:val="24"/>
          <w:u w:val="single"/>
        </w:rPr>
      </w:pPr>
      <w:r>
        <w:rPr>
          <w:rFonts w:ascii="Times" w:eastAsia="Times" w:hAnsi="Times" w:cs="Times"/>
          <w:b/>
          <w:color w:val="000000"/>
          <w:sz w:val="24"/>
          <w:szCs w:val="24"/>
          <w:u w:val="single"/>
        </w:rPr>
        <w:t xml:space="preserve">Obiettivi didattici trasversali: </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000000"/>
          <w:sz w:val="24"/>
          <w:szCs w:val="24"/>
          <w:u w:val="single"/>
        </w:rPr>
      </w:pPr>
    </w:p>
    <w:p w:rsidR="000438AF" w:rsidRDefault="00EF6D8E">
      <w:pPr>
        <w:pStyle w:val="normal"/>
        <w:numPr>
          <w:ilvl w:val="1"/>
          <w:numId w:val="67"/>
        </w:numPr>
        <w:pBdr>
          <w:top w:val="none" w:sz="0" w:space="0" w:color="000000"/>
          <w:left w:val="none" w:sz="0" w:space="0" w:color="000000"/>
          <w:bottom w:val="none" w:sz="0" w:space="0" w:color="000000"/>
          <w:right w:val="none" w:sz="0" w:space="0" w:color="000000"/>
          <w:between w:val="nil"/>
        </w:pBdr>
        <w:spacing w:line="288" w:lineRule="auto"/>
        <w:jc w:val="both"/>
      </w:pPr>
      <w:r>
        <w:rPr>
          <w:color w:val="000000"/>
          <w:sz w:val="24"/>
          <w:szCs w:val="24"/>
        </w:rPr>
        <w:t>Favorire l’acquisizione di una maggiore autonomia di lavoro a scuola come a casa e nei tempi stabiliti</w:t>
      </w:r>
    </w:p>
    <w:p w:rsidR="000438AF" w:rsidRDefault="00EF6D8E">
      <w:pPr>
        <w:pStyle w:val="normal"/>
        <w:numPr>
          <w:ilvl w:val="1"/>
          <w:numId w:val="69"/>
        </w:numPr>
        <w:pBdr>
          <w:top w:val="none" w:sz="0" w:space="0" w:color="000000"/>
          <w:left w:val="none" w:sz="0" w:space="0" w:color="000000"/>
          <w:bottom w:val="none" w:sz="0" w:space="0" w:color="000000"/>
          <w:right w:val="none" w:sz="0" w:space="0" w:color="000000"/>
          <w:between w:val="nil"/>
        </w:pBdr>
        <w:spacing w:line="288" w:lineRule="auto"/>
        <w:jc w:val="both"/>
      </w:pPr>
      <w:r>
        <w:rPr>
          <w:color w:val="000000"/>
          <w:sz w:val="24"/>
          <w:szCs w:val="24"/>
        </w:rPr>
        <w:t>Migliorare la capacità di attenzione e concentrazione</w:t>
      </w:r>
    </w:p>
    <w:p w:rsidR="000438AF" w:rsidRDefault="00EF6D8E">
      <w:pPr>
        <w:pStyle w:val="normal"/>
        <w:numPr>
          <w:ilvl w:val="1"/>
          <w:numId w:val="70"/>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Favorire l’ascolto e la comprensione di un discorso</w:t>
      </w:r>
    </w:p>
    <w:p w:rsidR="000438AF" w:rsidRDefault="00EF6D8E">
      <w:pPr>
        <w:pStyle w:val="normal"/>
        <w:numPr>
          <w:ilvl w:val="1"/>
          <w:numId w:val="71"/>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Comprendere messaggi via via più complessi</w:t>
      </w:r>
    </w:p>
    <w:p w:rsidR="000438AF" w:rsidRDefault="00EF6D8E">
      <w:pPr>
        <w:pStyle w:val="normal"/>
        <w:numPr>
          <w:ilvl w:val="1"/>
          <w:numId w:val="72"/>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Migliorare la produzione scritta e la lettura</w:t>
      </w:r>
    </w:p>
    <w:p w:rsidR="000438AF" w:rsidRDefault="00EF6D8E">
      <w:pPr>
        <w:pStyle w:val="normal"/>
        <w:numPr>
          <w:ilvl w:val="1"/>
          <w:numId w:val="53"/>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Potenziare l’uso e la conoscenza degli strumenti informatici</w:t>
      </w:r>
    </w:p>
    <w:p w:rsidR="000438AF" w:rsidRDefault="00EF6D8E">
      <w:pPr>
        <w:pStyle w:val="normal"/>
        <w:numPr>
          <w:ilvl w:val="1"/>
          <w:numId w:val="55"/>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Sviluppare le capacità logiche e di astrazione</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ind w:left="1080"/>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000000"/>
          <w:sz w:val="24"/>
          <w:szCs w:val="24"/>
          <w:u w:val="single"/>
        </w:rPr>
      </w:pPr>
      <w:r>
        <w:rPr>
          <w:rFonts w:ascii="Times" w:eastAsia="Times" w:hAnsi="Times" w:cs="Times"/>
          <w:b/>
          <w:color w:val="000000"/>
          <w:sz w:val="24"/>
          <w:szCs w:val="24"/>
          <w:u w:val="single"/>
        </w:rPr>
        <w:t>Obiettivi educativi:</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000000"/>
          <w:sz w:val="24"/>
          <w:szCs w:val="24"/>
          <w:u w:val="single"/>
        </w:rPr>
      </w:pPr>
    </w:p>
    <w:p w:rsidR="000438AF" w:rsidRDefault="00EF6D8E">
      <w:pPr>
        <w:pStyle w:val="normal"/>
        <w:numPr>
          <w:ilvl w:val="0"/>
          <w:numId w:val="57"/>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Migliorare la capacità di relazione con compagni e insegnanti</w:t>
      </w:r>
    </w:p>
    <w:p w:rsidR="000438AF" w:rsidRDefault="00EF6D8E">
      <w:pPr>
        <w:pStyle w:val="normal"/>
        <w:numPr>
          <w:ilvl w:val="0"/>
          <w:numId w:val="59"/>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Promuovere lo sviluppo delle capacità di autovalutazione al fine di acquisire maggiore stima nelle proprie capacità</w:t>
      </w:r>
    </w:p>
    <w:p w:rsidR="000438AF" w:rsidRDefault="00EF6D8E">
      <w:pPr>
        <w:pStyle w:val="normal"/>
        <w:numPr>
          <w:ilvl w:val="0"/>
          <w:numId w:val="61"/>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Favorire la partecipazione al dialogo in modo opportuno</w:t>
      </w:r>
    </w:p>
    <w:p w:rsidR="000438AF" w:rsidRDefault="00EF6D8E">
      <w:pPr>
        <w:pStyle w:val="normal"/>
        <w:numPr>
          <w:ilvl w:val="0"/>
          <w:numId w:val="63"/>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Cooperare in modo positivo all’interno del piccolo gruppo</w:t>
      </w:r>
    </w:p>
    <w:p w:rsidR="000438AF" w:rsidRDefault="00EF6D8E">
      <w:pPr>
        <w:pStyle w:val="normal"/>
        <w:numPr>
          <w:ilvl w:val="0"/>
          <w:numId w:val="21"/>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Superare l’inibizione di fronte al grande gruppo, rafforzando l’espressione verbale</w:t>
      </w:r>
    </w:p>
    <w:p w:rsidR="000438AF" w:rsidRDefault="00EF6D8E">
      <w:pPr>
        <w:pStyle w:val="normal"/>
        <w:numPr>
          <w:ilvl w:val="0"/>
          <w:numId w:val="22"/>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Promuovere l’acquisizione di strategie per il metodo di studio</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rFonts w:ascii="Times" w:eastAsia="Times" w:hAnsi="Times" w:cs="Times"/>
          <w:b/>
          <w:color w:val="000000"/>
          <w:sz w:val="24"/>
          <w:szCs w:val="24"/>
        </w:rPr>
      </w:pPr>
    </w:p>
    <w:p w:rsidR="000438AF" w:rsidRDefault="00EF6D8E">
      <w:pPr>
        <w:pStyle w:val="normal"/>
        <w:numPr>
          <w:ilvl w:val="0"/>
          <w:numId w:val="46"/>
        </w:numPr>
        <w:pBdr>
          <w:top w:val="none" w:sz="0" w:space="0" w:color="000000"/>
          <w:left w:val="none" w:sz="0" w:space="0" w:color="000000"/>
          <w:bottom w:val="none" w:sz="0" w:space="0" w:color="000000"/>
          <w:right w:val="none" w:sz="0" w:space="0" w:color="000000"/>
          <w:between w:val="nil"/>
        </w:pBdr>
        <w:spacing w:line="288" w:lineRule="auto"/>
        <w:contextualSpacing/>
        <w:jc w:val="both"/>
        <w:rPr>
          <w:color w:val="000000"/>
        </w:rPr>
      </w:pPr>
      <w:r>
        <w:rPr>
          <w:rFonts w:ascii="Times" w:eastAsia="Times" w:hAnsi="Times" w:cs="Times"/>
          <w:b/>
          <w:color w:val="000000"/>
          <w:sz w:val="24"/>
          <w:szCs w:val="24"/>
        </w:rPr>
        <w:t>VERIFICA E VALUTAZIONE</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rFonts w:ascii="Times" w:eastAsia="Times" w:hAnsi="Times" w:cs="Times"/>
          <w:b/>
          <w:color w:val="000000"/>
          <w:sz w:val="24"/>
          <w:szCs w:val="24"/>
          <w:u w:val="single"/>
        </w:rPr>
      </w:pPr>
      <w:r>
        <w:rPr>
          <w:rFonts w:ascii="Times" w:eastAsia="Times" w:hAnsi="Times" w:cs="Times"/>
          <w:b/>
          <w:color w:val="000000"/>
          <w:sz w:val="24"/>
          <w:szCs w:val="24"/>
          <w:u w:val="single"/>
        </w:rPr>
        <w:lastRenderedPageBreak/>
        <w:t>Verifica</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rFonts w:ascii="Times" w:eastAsia="Times" w:hAnsi="Times" w:cs="Times"/>
          <w:b/>
          <w:color w:val="000000"/>
          <w:sz w:val="24"/>
          <w:szCs w:val="24"/>
          <w:u w:val="single"/>
        </w:rPr>
      </w:pPr>
    </w:p>
    <w:p w:rsidR="000438AF" w:rsidRDefault="00EF6D8E">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color w:val="000000"/>
          <w:sz w:val="24"/>
          <w:szCs w:val="24"/>
        </w:rPr>
      </w:pPr>
      <w:r>
        <w:rPr>
          <w:color w:val="000000"/>
          <w:sz w:val="24"/>
          <w:szCs w:val="24"/>
        </w:rPr>
        <w:t xml:space="preserve">La verifica del lavoro svolto sarà costante da parte dell’insegnante di sostegno per effettuare immediati interventi di recupero in caso di necessità. </w:t>
      </w:r>
    </w:p>
    <w:p w:rsidR="000438AF" w:rsidRDefault="00EF6D8E">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color w:val="000000"/>
          <w:sz w:val="24"/>
          <w:szCs w:val="24"/>
        </w:rPr>
      </w:pPr>
      <w:r>
        <w:rPr>
          <w:color w:val="000000"/>
          <w:sz w:val="24"/>
          <w:szCs w:val="24"/>
        </w:rPr>
        <w:t xml:space="preserve">L’alunno svolgerà le prove di verifica semplificate e all’occorrenza diversificate negli stessi momenti </w:t>
      </w:r>
      <w:r>
        <w:rPr>
          <w:color w:val="000000"/>
          <w:sz w:val="24"/>
          <w:szCs w:val="24"/>
        </w:rPr>
        <w:t>previsti dai vari docenti curricolari per la classe; se necessario sarà accordato un tempo aggiuntivo per portare a termine la prova.</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rFonts w:ascii="Times" w:eastAsia="Times" w:hAnsi="Times" w:cs="Times"/>
          <w:b/>
          <w:color w:val="000000"/>
          <w:sz w:val="24"/>
          <w:szCs w:val="24"/>
          <w:u w:val="single"/>
        </w:rPr>
      </w:pPr>
      <w:r>
        <w:rPr>
          <w:rFonts w:ascii="Times" w:eastAsia="Times" w:hAnsi="Times" w:cs="Times"/>
          <w:b/>
          <w:color w:val="000000"/>
          <w:sz w:val="24"/>
          <w:szCs w:val="24"/>
          <w:u w:val="single"/>
        </w:rPr>
        <w:t>Valutazione</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rFonts w:ascii="Times" w:eastAsia="Times" w:hAnsi="Times" w:cs="Times"/>
          <w:b/>
          <w:color w:val="000000"/>
          <w:sz w:val="24"/>
          <w:szCs w:val="24"/>
          <w:u w:val="single"/>
        </w:rPr>
      </w:pPr>
    </w:p>
    <w:p w:rsidR="000438AF" w:rsidRDefault="00EF6D8E">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color w:val="000000"/>
          <w:sz w:val="24"/>
          <w:szCs w:val="24"/>
        </w:rPr>
      </w:pPr>
      <w:r>
        <w:rPr>
          <w:color w:val="000000"/>
          <w:sz w:val="24"/>
          <w:szCs w:val="24"/>
        </w:rPr>
        <w:t>La valutazione sarà basata sull’osservazione sistematica del comportamento e delle attività finalizzate all’apprendimento. La valutazione delle verifiche, scritte e orali, sarà espressa dal docente di sostegno e/o dall’insegnante curricolare.</w:t>
      </w:r>
    </w:p>
    <w:p w:rsidR="000438AF" w:rsidRDefault="00EF6D8E">
      <w:pPr>
        <w:pStyle w:val="normal"/>
        <w:pBdr>
          <w:top w:val="none" w:sz="0" w:space="0" w:color="000000"/>
          <w:left w:val="none" w:sz="0" w:space="0" w:color="000000"/>
          <w:bottom w:val="none" w:sz="0" w:space="0" w:color="000000"/>
          <w:right w:val="none" w:sz="0" w:space="0" w:color="000000"/>
          <w:between w:val="nil"/>
        </w:pBdr>
        <w:spacing w:line="288" w:lineRule="auto"/>
        <w:ind w:left="360"/>
        <w:jc w:val="both"/>
        <w:rPr>
          <w:color w:val="000000"/>
          <w:sz w:val="24"/>
          <w:szCs w:val="24"/>
        </w:rPr>
      </w:pPr>
      <w:r>
        <w:rPr>
          <w:color w:val="000000"/>
          <w:sz w:val="24"/>
          <w:szCs w:val="24"/>
        </w:rPr>
        <w:t>Il criterio d</w:t>
      </w:r>
      <w:r>
        <w:rPr>
          <w:color w:val="000000"/>
          <w:sz w:val="24"/>
          <w:szCs w:val="24"/>
        </w:rPr>
        <w:t>i valutazione verrà stabilito sulla base del raggiungimento degli obiettivi prefissati e in riferimento ai seguenti indicatori:</w:t>
      </w:r>
    </w:p>
    <w:p w:rsidR="000438AF" w:rsidRDefault="00EF6D8E">
      <w:pPr>
        <w:pStyle w:val="normal"/>
        <w:numPr>
          <w:ilvl w:val="0"/>
          <w:numId w:val="23"/>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livello di partenza</w:t>
      </w:r>
    </w:p>
    <w:p w:rsidR="000438AF" w:rsidRDefault="00EF6D8E">
      <w:pPr>
        <w:pStyle w:val="normal"/>
        <w:numPr>
          <w:ilvl w:val="0"/>
          <w:numId w:val="4"/>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effettivo punto di arrivo</w:t>
      </w:r>
    </w:p>
    <w:p w:rsidR="000438AF" w:rsidRDefault="00EF6D8E">
      <w:pPr>
        <w:pStyle w:val="normal"/>
        <w:numPr>
          <w:ilvl w:val="0"/>
          <w:numId w:val="6"/>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progressi registrati in direzione del raggiungimento degli obiettivi</w:t>
      </w:r>
    </w:p>
    <w:p w:rsidR="000438AF" w:rsidRDefault="00EF6D8E">
      <w:pPr>
        <w:pStyle w:val="normal"/>
        <w:numPr>
          <w:ilvl w:val="0"/>
          <w:numId w:val="8"/>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partecipazione alle lezioni</w:t>
      </w:r>
    </w:p>
    <w:p w:rsidR="000438AF" w:rsidRDefault="00EF6D8E">
      <w:pPr>
        <w:pStyle w:val="normal"/>
        <w:numPr>
          <w:ilvl w:val="0"/>
          <w:numId w:val="10"/>
        </w:numPr>
        <w:pBdr>
          <w:top w:val="none" w:sz="0" w:space="0" w:color="000000"/>
          <w:left w:val="none" w:sz="0" w:space="0" w:color="000000"/>
          <w:bottom w:val="none" w:sz="0" w:space="0" w:color="000000"/>
          <w:right w:val="none" w:sz="0" w:space="0" w:color="000000"/>
          <w:between w:val="nil"/>
        </w:pBdr>
        <w:spacing w:line="288" w:lineRule="auto"/>
        <w:jc w:val="both"/>
        <w:rPr>
          <w:color w:val="000000"/>
        </w:rPr>
      </w:pPr>
      <w:r>
        <w:rPr>
          <w:color w:val="000000"/>
          <w:sz w:val="24"/>
          <w:szCs w:val="24"/>
        </w:rPr>
        <w:t>impegno nello studio e nello svolgimento delle consegne</w:t>
      </w:r>
    </w:p>
    <w:p w:rsidR="000438AF" w:rsidRDefault="00EF6D8E">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r>
        <w:rPr>
          <w:color w:val="000000"/>
          <w:sz w:val="24"/>
          <w:szCs w:val="24"/>
        </w:rPr>
        <w:t>La valutazione complessiva, al termine di ogni quadrimestre, terrà conto anche del miglioramento rispetto al livello di partenza, dell’impegno, dell’attenzione, della partecipazione e delle abilità e competenze raggiunte nelle singole discipline.</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288" w:lineRule="auto"/>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776835" w:rsidRDefault="00776835">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776835" w:rsidRDefault="00776835">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776835" w:rsidRDefault="00776835">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776835" w:rsidRDefault="00776835">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rFonts w:ascii="Times" w:eastAsia="Times" w:hAnsi="Times" w:cs="Times"/>
          <w:b/>
          <w:color w:val="000000"/>
          <w:sz w:val="32"/>
          <w:szCs w:val="32"/>
          <w:u w:val="single"/>
        </w:rPr>
      </w:pPr>
      <w:r>
        <w:rPr>
          <w:rFonts w:ascii="Times" w:eastAsia="Times" w:hAnsi="Times" w:cs="Times"/>
          <w:b/>
          <w:color w:val="000000"/>
          <w:sz w:val="32"/>
          <w:szCs w:val="32"/>
          <w:u w:val="single"/>
        </w:rPr>
        <w:lastRenderedPageBreak/>
        <w:t>PROGETTO DEL CURRICOLO</w:t>
      </w:r>
    </w:p>
    <w:p w:rsidR="000438AF" w:rsidRDefault="000438AF">
      <w:pPr>
        <w:pStyle w:val="normal"/>
        <w:pBdr>
          <w:top w:val="none" w:sz="0" w:space="0" w:color="000000"/>
          <w:left w:val="none" w:sz="0" w:space="0" w:color="000000"/>
          <w:bottom w:val="none" w:sz="0" w:space="0" w:color="000000"/>
          <w:right w:val="none" w:sz="0" w:space="0" w:color="000000"/>
          <w:between w:val="nil"/>
        </w:pBdr>
        <w:jc w:val="center"/>
        <w:rPr>
          <w:rFonts w:ascii="Times" w:eastAsia="Times" w:hAnsi="Times" w:cs="Times"/>
          <w:b/>
          <w:color w:val="000000"/>
          <w:sz w:val="32"/>
          <w:szCs w:val="32"/>
          <w:u w:val="single"/>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r>
        <w:rPr>
          <w:rFonts w:ascii="Times" w:eastAsia="Times" w:hAnsi="Times" w:cs="Times"/>
          <w:b/>
          <w:color w:val="000000"/>
          <w:sz w:val="24"/>
          <w:szCs w:val="24"/>
        </w:rPr>
        <w:t>APPRENDIMENTI CURRICOLARI RELATIVI ALLE DISCIPLINE IN CUI L</w:t>
      </w:r>
      <w:r>
        <w:rPr>
          <w:color w:val="000000"/>
          <w:sz w:val="24"/>
          <w:szCs w:val="24"/>
        </w:rPr>
        <w:t>’</w:t>
      </w:r>
      <w:r>
        <w:rPr>
          <w:rFonts w:ascii="Times" w:eastAsia="Times" w:hAnsi="Times" w:cs="Times"/>
          <w:b/>
          <w:color w:val="000000"/>
          <w:sz w:val="24"/>
          <w:szCs w:val="24"/>
        </w:rPr>
        <w:t xml:space="preserve">ALUNNO </w:t>
      </w:r>
      <w:r>
        <w:rPr>
          <w:color w:val="000000"/>
          <w:sz w:val="24"/>
          <w:szCs w:val="24"/>
        </w:rPr>
        <w:t xml:space="preserve">È </w:t>
      </w:r>
      <w:r>
        <w:rPr>
          <w:rFonts w:ascii="Times" w:eastAsia="Times" w:hAnsi="Times" w:cs="Times"/>
          <w:b/>
          <w:color w:val="000000"/>
          <w:sz w:val="24"/>
          <w:szCs w:val="24"/>
        </w:rPr>
        <w:t>SEGUITO DAL DOCENTE DI SOSTEGNO</w:t>
      </w: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rFonts w:ascii="Times" w:eastAsia="Times" w:hAnsi="Times" w:cs="Times"/>
          <w:b/>
          <w:color w:val="000000"/>
          <w:sz w:val="24"/>
          <w:szCs w:val="24"/>
          <w:u w:val="single"/>
        </w:rPr>
      </w:pPr>
      <w:r>
        <w:rPr>
          <w:rFonts w:ascii="Times" w:eastAsia="Times" w:hAnsi="Times" w:cs="Times"/>
          <w:b/>
          <w:color w:val="000000"/>
          <w:sz w:val="24"/>
          <w:szCs w:val="24"/>
          <w:u w:val="single"/>
        </w:rPr>
        <w:t>Italiano</w:t>
      </w: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u w:val="single"/>
        </w:rPr>
      </w:pPr>
      <w:r>
        <w:rPr>
          <w:color w:val="000000"/>
          <w:sz w:val="24"/>
          <w:szCs w:val="24"/>
          <w:u w:val="single"/>
        </w:rPr>
        <w:t>Comprensione lingua orale e scritta</w:t>
      </w: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 xml:space="preserve">Contenuti: </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 xml:space="preserve">Obiettivi: </w:t>
      </w:r>
    </w:p>
    <w:p w:rsidR="000438AF" w:rsidRDefault="00EF6D8E">
      <w:pPr>
        <w:pStyle w:val="normal"/>
        <w:numPr>
          <w:ilvl w:val="0"/>
          <w:numId w:val="12"/>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conoscere e rispettare le principali convenzioni ortografiche</w:t>
      </w:r>
    </w:p>
    <w:p w:rsidR="000438AF" w:rsidRDefault="00EF6D8E">
      <w:pPr>
        <w:pStyle w:val="normal"/>
        <w:numPr>
          <w:ilvl w:val="0"/>
          <w:numId w:val="13"/>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conoscere e usare le principali strutture morfologiche e sintattiche della lingua</w:t>
      </w:r>
    </w:p>
    <w:p w:rsidR="000438AF" w:rsidRDefault="00EF6D8E">
      <w:pPr>
        <w:pStyle w:val="normal"/>
        <w:numPr>
          <w:ilvl w:val="0"/>
          <w:numId w:val="14"/>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essere in grado di comprendere un testo individuando le principali informazioni in esso contenute</w:t>
      </w:r>
    </w:p>
    <w:p w:rsidR="000438AF" w:rsidRDefault="00EF6D8E">
      <w:pPr>
        <w:pStyle w:val="normal"/>
        <w:numPr>
          <w:ilvl w:val="0"/>
          <w:numId w:val="32"/>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 xml:space="preserve">essere capace di esporre oralmente </w:t>
      </w:r>
    </w:p>
    <w:p w:rsidR="000438AF" w:rsidRDefault="00EF6D8E">
      <w:pPr>
        <w:pStyle w:val="normal"/>
        <w:numPr>
          <w:ilvl w:val="0"/>
          <w:numId w:val="33"/>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essere capace di scrivere semplici testi</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Interventi metodologici:</w:t>
      </w:r>
    </w:p>
    <w:p w:rsidR="000438AF" w:rsidRDefault="00EF6D8E">
      <w:pPr>
        <w:pStyle w:val="normal"/>
        <w:numPr>
          <w:ilvl w:val="0"/>
          <w:numId w:val="34"/>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esercitazione graduale di lettura a voce alta</w:t>
      </w:r>
    </w:p>
    <w:p w:rsidR="000438AF" w:rsidRDefault="00EF6D8E">
      <w:pPr>
        <w:pStyle w:val="normal"/>
        <w:numPr>
          <w:ilvl w:val="0"/>
          <w:numId w:val="24"/>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comprensione attraverso l’ascolto e/o la visualizzazione di immagini</w:t>
      </w:r>
    </w:p>
    <w:p w:rsidR="000438AF" w:rsidRDefault="00EF6D8E">
      <w:pPr>
        <w:pStyle w:val="normal"/>
        <w:numPr>
          <w:ilvl w:val="0"/>
          <w:numId w:val="25"/>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compilazione schede, dapprima a completamento, successivamente a percorso libero</w:t>
      </w:r>
    </w:p>
    <w:p w:rsidR="000438AF" w:rsidRDefault="00EF6D8E">
      <w:pPr>
        <w:pStyle w:val="normal"/>
        <w:numPr>
          <w:ilvl w:val="0"/>
          <w:numId w:val="26"/>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elaborazione di testi scritti, dapprima su percorso guidato, poi libero</w:t>
      </w:r>
    </w:p>
    <w:p w:rsidR="000438AF" w:rsidRDefault="000438AF">
      <w:pPr>
        <w:pStyle w:val="normal"/>
        <w:pBdr>
          <w:top w:val="none" w:sz="0" w:space="0" w:color="000000"/>
          <w:left w:val="none" w:sz="0" w:space="0" w:color="000000"/>
          <w:bottom w:val="none" w:sz="0" w:space="0" w:color="000000"/>
          <w:right w:val="none" w:sz="0" w:space="0" w:color="000000"/>
          <w:between w:val="nil"/>
        </w:pBdr>
        <w:ind w:left="360"/>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360"/>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360"/>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360"/>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ind w:left="360"/>
        <w:jc w:val="center"/>
        <w:rPr>
          <w:rFonts w:ascii="Times" w:eastAsia="Times" w:hAnsi="Times" w:cs="Times"/>
          <w:b/>
          <w:color w:val="000000"/>
          <w:sz w:val="24"/>
          <w:szCs w:val="24"/>
          <w:u w:val="single"/>
        </w:rPr>
      </w:pPr>
      <w:r>
        <w:rPr>
          <w:rFonts w:ascii="Times" w:eastAsia="Times" w:hAnsi="Times" w:cs="Times"/>
          <w:b/>
          <w:color w:val="000000"/>
          <w:sz w:val="24"/>
          <w:szCs w:val="24"/>
          <w:u w:val="single"/>
        </w:rPr>
        <w:t>Storia</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u w:val="single"/>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u w:val="single"/>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u w:val="single"/>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u w:val="single"/>
        </w:rPr>
      </w:pPr>
      <w:r>
        <w:rPr>
          <w:color w:val="000000"/>
          <w:sz w:val="24"/>
          <w:szCs w:val="24"/>
          <w:u w:val="single"/>
        </w:rPr>
        <w:t>Conoscenza degli eventi storici</w:t>
      </w: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Contenuti:</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Obiettivi:</w:t>
      </w:r>
    </w:p>
    <w:p w:rsidR="000438AF" w:rsidRDefault="00EF6D8E">
      <w:pPr>
        <w:pStyle w:val="normal"/>
        <w:numPr>
          <w:ilvl w:val="0"/>
          <w:numId w:val="27"/>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acquisire del senso storico</w:t>
      </w:r>
    </w:p>
    <w:p w:rsidR="000438AF" w:rsidRDefault="00EF6D8E">
      <w:pPr>
        <w:pStyle w:val="normal"/>
        <w:numPr>
          <w:ilvl w:val="0"/>
          <w:numId w:val="28"/>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conoscere le società studiate e individuare le relazioni tra gruppi umani e contesti spaziali</w:t>
      </w:r>
    </w:p>
    <w:p w:rsidR="000438AF" w:rsidRDefault="00EF6D8E">
      <w:pPr>
        <w:pStyle w:val="normal"/>
        <w:numPr>
          <w:ilvl w:val="0"/>
          <w:numId w:val="29"/>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essere in grado di raccontare i fatti studiati</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Interventi metodologici:</w:t>
      </w:r>
    </w:p>
    <w:p w:rsidR="000438AF" w:rsidRDefault="00EF6D8E">
      <w:pPr>
        <w:pStyle w:val="normal"/>
        <w:numPr>
          <w:ilvl w:val="0"/>
          <w:numId w:val="30"/>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indicazioni con esemplificazioni del libro di testo</w:t>
      </w:r>
    </w:p>
    <w:p w:rsidR="000438AF" w:rsidRDefault="00EF6D8E">
      <w:pPr>
        <w:pStyle w:val="normal"/>
        <w:numPr>
          <w:ilvl w:val="0"/>
          <w:numId w:val="31"/>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spiegazioni e domande esplorative sui contenuti proposti</w:t>
      </w:r>
    </w:p>
    <w:p w:rsidR="000438AF" w:rsidRDefault="00EF6D8E">
      <w:pPr>
        <w:pStyle w:val="normal"/>
        <w:numPr>
          <w:ilvl w:val="0"/>
          <w:numId w:val="49"/>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somministrazione di schede strutturate e semplificate</w:t>
      </w:r>
    </w:p>
    <w:p w:rsidR="000438AF" w:rsidRDefault="000438AF">
      <w:pPr>
        <w:pStyle w:val="normal"/>
        <w:pBdr>
          <w:top w:val="none" w:sz="0" w:space="0" w:color="000000"/>
          <w:left w:val="none" w:sz="0" w:space="0" w:color="000000"/>
          <w:bottom w:val="none" w:sz="0" w:space="0" w:color="000000"/>
          <w:right w:val="none" w:sz="0" w:space="0" w:color="000000"/>
          <w:between w:val="nil"/>
        </w:pBdr>
        <w:ind w:left="360"/>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360"/>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360"/>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360"/>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360"/>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360"/>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ind w:left="360"/>
        <w:jc w:val="center"/>
        <w:rPr>
          <w:rFonts w:ascii="Times" w:eastAsia="Times" w:hAnsi="Times" w:cs="Times"/>
          <w:b/>
          <w:color w:val="000000"/>
          <w:sz w:val="24"/>
          <w:szCs w:val="24"/>
          <w:u w:val="single"/>
        </w:rPr>
      </w:pPr>
      <w:r>
        <w:rPr>
          <w:rFonts w:ascii="Times" w:eastAsia="Times" w:hAnsi="Times" w:cs="Times"/>
          <w:b/>
          <w:color w:val="000000"/>
          <w:sz w:val="24"/>
          <w:szCs w:val="24"/>
          <w:u w:val="single"/>
        </w:rPr>
        <w:t>Geografia</w:t>
      </w:r>
    </w:p>
    <w:p w:rsidR="000438AF" w:rsidRDefault="000438AF">
      <w:pPr>
        <w:pStyle w:val="normal"/>
        <w:pBdr>
          <w:top w:val="none" w:sz="0" w:space="0" w:color="000000"/>
          <w:left w:val="none" w:sz="0" w:space="0" w:color="000000"/>
          <w:bottom w:val="none" w:sz="0" w:space="0" w:color="000000"/>
          <w:right w:val="none" w:sz="0" w:space="0" w:color="000000"/>
          <w:between w:val="nil"/>
        </w:pBdr>
        <w:ind w:left="360"/>
        <w:jc w:val="center"/>
        <w:rPr>
          <w:rFonts w:ascii="Times" w:eastAsia="Times" w:hAnsi="Times" w:cs="Times"/>
          <w:b/>
          <w:color w:val="000000"/>
          <w:sz w:val="24"/>
          <w:szCs w:val="24"/>
          <w:u w:val="single"/>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360"/>
        <w:jc w:val="center"/>
        <w:rPr>
          <w:rFonts w:ascii="Times" w:eastAsia="Times" w:hAnsi="Times" w:cs="Times"/>
          <w:b/>
          <w:color w:val="000000"/>
          <w:sz w:val="24"/>
          <w:szCs w:val="24"/>
          <w:u w:val="single"/>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Contenuti:</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Obiettivi:</w:t>
      </w:r>
    </w:p>
    <w:p w:rsidR="000438AF" w:rsidRDefault="00EF6D8E">
      <w:pPr>
        <w:pStyle w:val="normal"/>
        <w:numPr>
          <w:ilvl w:val="0"/>
          <w:numId w:val="50"/>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sapersi orientare nello spazio circostante</w:t>
      </w:r>
    </w:p>
    <w:p w:rsidR="000438AF" w:rsidRDefault="00EF6D8E">
      <w:pPr>
        <w:pStyle w:val="normal"/>
        <w:numPr>
          <w:ilvl w:val="0"/>
          <w:numId w:val="48"/>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sapersi orientare sulle carte geografiche utilizzando i riferimenti topologici e i punti cardinali</w:t>
      </w:r>
    </w:p>
    <w:p w:rsidR="000438AF" w:rsidRDefault="00EF6D8E">
      <w:pPr>
        <w:pStyle w:val="normal"/>
        <w:numPr>
          <w:ilvl w:val="0"/>
          <w:numId w:val="35"/>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acquisire consapevolezza dello spazio geografico come un sistema territoriale costituito da elementi fisici e antropologici legati da rapporti di connessione</w:t>
      </w:r>
    </w:p>
    <w:p w:rsidR="000438AF" w:rsidRDefault="00EF6D8E">
      <w:pPr>
        <w:pStyle w:val="normal"/>
        <w:numPr>
          <w:ilvl w:val="0"/>
          <w:numId w:val="36"/>
        </w:numPr>
        <w:pBdr>
          <w:top w:val="none" w:sz="0" w:space="0" w:color="000000"/>
          <w:left w:val="none" w:sz="0" w:space="0" w:color="000000"/>
          <w:bottom w:val="none" w:sz="0" w:space="0" w:color="000000"/>
          <w:right w:val="none" w:sz="0" w:space="0" w:color="000000"/>
          <w:between w:val="nil"/>
        </w:pBdr>
        <w:rPr>
          <w:color w:val="000000"/>
        </w:rPr>
      </w:pPr>
      <w:r>
        <w:rPr>
          <w:color w:val="000000"/>
          <w:sz w:val="24"/>
          <w:szCs w:val="24"/>
        </w:rPr>
        <w:t>riconoscere e localizzare i principali “oggetti” geografici fisici (monti, fiumi, laghi etc.) e antropici (città, porti, infrastrutture etc.).</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Metodologia</w:t>
      </w: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Al fine di acquisire una consapevolezza e una maggiore conoscenza dello spazio geografico, lo studio della Geografia verrà svolto attraverso carte geografiche. In tal modo si cercherà di sviluppare al meglio la memoria visiva grazie alla quale, l’alunno po</w:t>
      </w:r>
      <w:r>
        <w:rPr>
          <w:color w:val="000000"/>
          <w:sz w:val="24"/>
          <w:szCs w:val="24"/>
        </w:rPr>
        <w:t>trà costruirsi le proprie carte mentali.</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rFonts w:ascii="Times" w:eastAsia="Times" w:hAnsi="Times" w:cs="Times"/>
          <w:b/>
          <w:color w:val="000000"/>
          <w:sz w:val="24"/>
          <w:szCs w:val="24"/>
          <w:u w:val="single"/>
        </w:rPr>
      </w:pPr>
      <w:r>
        <w:rPr>
          <w:rFonts w:ascii="Times" w:eastAsia="Times" w:hAnsi="Times" w:cs="Times"/>
          <w:b/>
          <w:color w:val="000000"/>
          <w:sz w:val="24"/>
          <w:szCs w:val="24"/>
          <w:u w:val="single"/>
        </w:rPr>
        <w:t>Scienze  Matematiche</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u w:val="single"/>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u w:val="single"/>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u w:val="single"/>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u w:val="single"/>
        </w:rPr>
      </w:pPr>
      <w:r>
        <w:rPr>
          <w:rFonts w:ascii="Times" w:eastAsia="Times" w:hAnsi="Times" w:cs="Times"/>
          <w:b/>
          <w:color w:val="000000"/>
          <w:sz w:val="24"/>
          <w:szCs w:val="24"/>
          <w:u w:val="single"/>
        </w:rPr>
        <w:t>Aritmetica e Geometria</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u w:val="single"/>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Contenuti:</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Obiettivi:</w:t>
      </w:r>
    </w:p>
    <w:p w:rsidR="000438AF" w:rsidRDefault="00EF6D8E">
      <w:pPr>
        <w:pStyle w:val="normal"/>
        <w:numPr>
          <w:ilvl w:val="0"/>
          <w:numId w:val="37"/>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 xml:space="preserve">conoscere </w:t>
      </w:r>
    </w:p>
    <w:p w:rsidR="000438AF" w:rsidRDefault="00EF6D8E">
      <w:pPr>
        <w:pStyle w:val="normal"/>
        <w:numPr>
          <w:ilvl w:val="0"/>
          <w:numId w:val="39"/>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 xml:space="preserve">applicare </w:t>
      </w:r>
    </w:p>
    <w:p w:rsidR="000438AF" w:rsidRDefault="00EF6D8E">
      <w:pPr>
        <w:pStyle w:val="normal"/>
        <w:numPr>
          <w:ilvl w:val="0"/>
          <w:numId w:val="41"/>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risolvere problemi</w:t>
      </w:r>
    </w:p>
    <w:p w:rsidR="000438AF" w:rsidRDefault="00EF6D8E">
      <w:pPr>
        <w:pStyle w:val="normal"/>
        <w:numPr>
          <w:ilvl w:val="0"/>
          <w:numId w:val="43"/>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rappresentare</w:t>
      </w:r>
    </w:p>
    <w:p w:rsidR="000438AF" w:rsidRDefault="00EF6D8E">
      <w:pPr>
        <w:pStyle w:val="normal"/>
        <w:numPr>
          <w:ilvl w:val="0"/>
          <w:numId w:val="45"/>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argomentare e comunicare</w:t>
      </w:r>
    </w:p>
    <w:p w:rsidR="000438AF" w:rsidRDefault="00EF6D8E">
      <w:pPr>
        <w:pStyle w:val="normal"/>
        <w:numPr>
          <w:ilvl w:val="0"/>
          <w:numId w:val="47"/>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leggere e interpretare schemi</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u w:val="single"/>
        </w:rPr>
      </w:pPr>
      <w:r>
        <w:rPr>
          <w:rFonts w:ascii="Times" w:eastAsia="Times" w:hAnsi="Times" w:cs="Times"/>
          <w:b/>
          <w:color w:val="000000"/>
          <w:sz w:val="24"/>
          <w:szCs w:val="24"/>
          <w:u w:val="single"/>
        </w:rPr>
        <w:t>Scienze</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u w:val="single"/>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 xml:space="preserve">Contenuti: </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Obiettivi:</w:t>
      </w:r>
    </w:p>
    <w:p w:rsidR="000438AF" w:rsidRDefault="00EF6D8E">
      <w:pPr>
        <w:pStyle w:val="normal"/>
        <w:numPr>
          <w:ilvl w:val="0"/>
          <w:numId w:val="68"/>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 xml:space="preserve">osservare </w:t>
      </w:r>
    </w:p>
    <w:p w:rsidR="000438AF" w:rsidRDefault="00EF6D8E">
      <w:pPr>
        <w:pStyle w:val="normal"/>
        <w:numPr>
          <w:ilvl w:val="0"/>
          <w:numId w:val="65"/>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descrivere</w:t>
      </w:r>
    </w:p>
    <w:p w:rsidR="000438AF" w:rsidRDefault="00EF6D8E">
      <w:pPr>
        <w:pStyle w:val="normal"/>
        <w:numPr>
          <w:ilvl w:val="0"/>
          <w:numId w:val="66"/>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misurare</w:t>
      </w:r>
    </w:p>
    <w:p w:rsidR="000438AF" w:rsidRDefault="00EF6D8E">
      <w:pPr>
        <w:pStyle w:val="normal"/>
        <w:numPr>
          <w:ilvl w:val="0"/>
          <w:numId w:val="51"/>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confrontare</w:t>
      </w:r>
    </w:p>
    <w:p w:rsidR="000438AF" w:rsidRDefault="00EF6D8E">
      <w:pPr>
        <w:pStyle w:val="normal"/>
        <w:numPr>
          <w:ilvl w:val="0"/>
          <w:numId w:val="52"/>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correlare elementi della realtà circostante</w:t>
      </w:r>
    </w:p>
    <w:p w:rsidR="000438AF" w:rsidRDefault="00EF6D8E">
      <w:pPr>
        <w:pStyle w:val="normal"/>
        <w:numPr>
          <w:ilvl w:val="0"/>
          <w:numId w:val="54"/>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formulare ipotesi</w:t>
      </w:r>
    </w:p>
    <w:p w:rsidR="000438AF" w:rsidRDefault="000438AF">
      <w:pPr>
        <w:pStyle w:val="normal"/>
        <w:pBdr>
          <w:top w:val="none" w:sz="0" w:space="0" w:color="000000"/>
          <w:left w:val="none" w:sz="0" w:space="0" w:color="000000"/>
          <w:bottom w:val="none" w:sz="0" w:space="0" w:color="000000"/>
          <w:right w:val="none" w:sz="0" w:space="0" w:color="000000"/>
          <w:between w:val="nil"/>
        </w:pBdr>
        <w:ind w:left="360"/>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360"/>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360"/>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ind w:left="360"/>
        <w:jc w:val="center"/>
        <w:rPr>
          <w:rFonts w:ascii="Times" w:eastAsia="Times" w:hAnsi="Times" w:cs="Times"/>
          <w:b/>
          <w:color w:val="000000"/>
          <w:sz w:val="24"/>
          <w:szCs w:val="24"/>
          <w:u w:val="single"/>
        </w:rPr>
      </w:pPr>
      <w:r>
        <w:rPr>
          <w:rFonts w:ascii="Times" w:eastAsia="Times" w:hAnsi="Times" w:cs="Times"/>
          <w:b/>
          <w:color w:val="000000"/>
          <w:sz w:val="24"/>
          <w:szCs w:val="24"/>
          <w:u w:val="single"/>
        </w:rPr>
        <w:t>Lingua Inglese</w:t>
      </w: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Contenuti:</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Obiettivi:</w:t>
      </w:r>
    </w:p>
    <w:p w:rsidR="000438AF" w:rsidRDefault="00EF6D8E">
      <w:pPr>
        <w:pStyle w:val="normal"/>
        <w:numPr>
          <w:ilvl w:val="0"/>
          <w:numId w:val="56"/>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comprendere semplici messaggi orali</w:t>
      </w:r>
    </w:p>
    <w:p w:rsidR="000438AF" w:rsidRDefault="00EF6D8E">
      <w:pPr>
        <w:pStyle w:val="normal"/>
        <w:numPr>
          <w:ilvl w:val="0"/>
          <w:numId w:val="58"/>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comprendere semplici e brevi testi scritti</w:t>
      </w:r>
    </w:p>
    <w:p w:rsidR="000438AF" w:rsidRDefault="00EF6D8E">
      <w:pPr>
        <w:pStyle w:val="normal"/>
        <w:numPr>
          <w:ilvl w:val="0"/>
          <w:numId w:val="60"/>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lastRenderedPageBreak/>
        <w:t>produrre oralmente semplici frasi</w:t>
      </w:r>
    </w:p>
    <w:p w:rsidR="000438AF" w:rsidRDefault="00EF6D8E">
      <w:pPr>
        <w:pStyle w:val="normal"/>
        <w:numPr>
          <w:ilvl w:val="0"/>
          <w:numId w:val="62"/>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produrre per iscritto semplici frasi</w:t>
      </w:r>
    </w:p>
    <w:p w:rsidR="000438AF" w:rsidRDefault="00EF6D8E">
      <w:pPr>
        <w:pStyle w:val="normal"/>
        <w:numPr>
          <w:ilvl w:val="0"/>
          <w:numId w:val="64"/>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 xml:space="preserve">riconoscere i fondamentali suoni e ritmi </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Metodologia</w:t>
      </w: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L’apprendimento della lingua stranierà avverrà attraverso un approccio ludico-comunicativo.</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rFonts w:ascii="Times" w:eastAsia="Times" w:hAnsi="Times" w:cs="Times"/>
          <w:b/>
          <w:color w:val="000000"/>
          <w:sz w:val="24"/>
          <w:szCs w:val="24"/>
          <w:u w:val="single"/>
        </w:rPr>
      </w:pPr>
      <w:r>
        <w:rPr>
          <w:rFonts w:ascii="Times" w:eastAsia="Times" w:hAnsi="Times" w:cs="Times"/>
          <w:b/>
          <w:color w:val="000000"/>
          <w:sz w:val="24"/>
          <w:szCs w:val="24"/>
          <w:u w:val="single"/>
        </w:rPr>
        <w:t>Arte e Immagine</w:t>
      </w: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u w:val="single"/>
        </w:rPr>
      </w:pPr>
    </w:p>
    <w:p w:rsidR="000438AF" w:rsidRDefault="00EF6D8E">
      <w:pPr>
        <w:pStyle w:val="normal"/>
        <w:pBdr>
          <w:top w:val="none" w:sz="0" w:space="0" w:color="000000"/>
          <w:left w:val="none" w:sz="0" w:space="0" w:color="000000"/>
          <w:bottom w:val="none" w:sz="0" w:space="0" w:color="000000"/>
          <w:right w:val="none" w:sz="0" w:space="0" w:color="000000"/>
          <w:between w:val="nil"/>
        </w:pBdr>
        <w:ind w:left="360"/>
        <w:jc w:val="both"/>
        <w:rPr>
          <w:color w:val="000000"/>
          <w:sz w:val="24"/>
          <w:szCs w:val="24"/>
        </w:rPr>
      </w:pPr>
      <w:r>
        <w:rPr>
          <w:color w:val="000000"/>
          <w:sz w:val="24"/>
          <w:szCs w:val="24"/>
        </w:rPr>
        <w:t>Contenuti:</w:t>
      </w:r>
    </w:p>
    <w:p w:rsidR="000438AF" w:rsidRDefault="00EF6D8E">
      <w:pPr>
        <w:pStyle w:val="normal"/>
        <w:numPr>
          <w:ilvl w:val="0"/>
          <w:numId w:val="16"/>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i medesimi della classe opportunamente adattati alle capacità dell’alunno.</w:t>
      </w:r>
    </w:p>
    <w:p w:rsidR="000438AF" w:rsidRDefault="000438AF">
      <w:pPr>
        <w:pStyle w:val="normal"/>
        <w:pBdr>
          <w:top w:val="none" w:sz="0" w:space="0" w:color="000000"/>
          <w:left w:val="none" w:sz="0" w:space="0" w:color="000000"/>
          <w:bottom w:val="none" w:sz="0" w:space="0" w:color="000000"/>
          <w:right w:val="none" w:sz="0" w:space="0" w:color="000000"/>
          <w:between w:val="nil"/>
        </w:pBdr>
        <w:ind w:left="360"/>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ind w:left="360"/>
        <w:jc w:val="both"/>
        <w:rPr>
          <w:color w:val="000000"/>
          <w:sz w:val="24"/>
          <w:szCs w:val="24"/>
        </w:rPr>
      </w:pPr>
      <w:r>
        <w:rPr>
          <w:color w:val="000000"/>
          <w:sz w:val="24"/>
          <w:szCs w:val="24"/>
        </w:rPr>
        <w:t>Obiettivi</w:t>
      </w: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jc w:val="both"/>
        <w:rPr>
          <w:color w:val="000000"/>
          <w:sz w:val="24"/>
          <w:szCs w:val="24"/>
        </w:rPr>
      </w:pPr>
      <w:r>
        <w:rPr>
          <w:color w:val="000000"/>
          <w:sz w:val="24"/>
          <w:szCs w:val="24"/>
        </w:rPr>
        <w:t>Lo studio della disciplina ha la finalità di sviluppare e potenziare nell’alunno:</w:t>
      </w:r>
    </w:p>
    <w:p w:rsidR="000438AF" w:rsidRDefault="00EF6D8E">
      <w:pPr>
        <w:pStyle w:val="normal"/>
        <w:numPr>
          <w:ilvl w:val="0"/>
          <w:numId w:val="18"/>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capacità di leggere e comprendere le immagini e le diverse creazioni artistiche</w:t>
      </w:r>
    </w:p>
    <w:p w:rsidR="000438AF" w:rsidRDefault="00EF6D8E">
      <w:pPr>
        <w:pStyle w:val="normal"/>
        <w:numPr>
          <w:ilvl w:val="0"/>
          <w:numId w:val="20"/>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esprimere e comunicare in modo personale e creativo</w:t>
      </w:r>
    </w:p>
    <w:p w:rsidR="000438AF" w:rsidRDefault="00EF6D8E">
      <w:pPr>
        <w:pStyle w:val="normal"/>
        <w:numPr>
          <w:ilvl w:val="0"/>
          <w:numId w:val="2"/>
        </w:numPr>
        <w:pBdr>
          <w:top w:val="none" w:sz="0" w:space="0" w:color="000000"/>
          <w:left w:val="none" w:sz="0" w:space="0" w:color="000000"/>
          <w:bottom w:val="none" w:sz="0" w:space="0" w:color="000000"/>
          <w:right w:val="none" w:sz="0" w:space="0" w:color="000000"/>
          <w:between w:val="nil"/>
        </w:pBdr>
        <w:jc w:val="both"/>
        <w:rPr>
          <w:color w:val="000000"/>
        </w:rPr>
      </w:pPr>
      <w:r>
        <w:rPr>
          <w:color w:val="000000"/>
          <w:sz w:val="24"/>
          <w:szCs w:val="24"/>
        </w:rPr>
        <w:t>acquisire sensibilità e consapevolezza nei confronti del patrimonio artistico</w:t>
      </w:r>
    </w:p>
    <w:p w:rsidR="000438AF" w:rsidRDefault="000438AF">
      <w:pPr>
        <w:pStyle w:val="normal"/>
        <w:pBdr>
          <w:top w:val="none" w:sz="0" w:space="0" w:color="000000"/>
          <w:left w:val="none" w:sz="0" w:space="0" w:color="000000"/>
          <w:bottom w:val="none" w:sz="0" w:space="0" w:color="000000"/>
          <w:right w:val="none" w:sz="0" w:space="0" w:color="000000"/>
          <w:between w:val="nil"/>
        </w:pBdr>
        <w:ind w:left="360"/>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8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8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r>
        <w:rPr>
          <w:rFonts w:ascii="Times" w:eastAsia="Times" w:hAnsi="Times" w:cs="Times"/>
          <w:b/>
          <w:color w:val="000000"/>
          <w:sz w:val="24"/>
          <w:szCs w:val="24"/>
        </w:rPr>
        <w:t>PROGRAMMAZIONE SETTIMANALE DELLA CLASSE</w:t>
      </w: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firstLine="2124"/>
        <w:rPr>
          <w:rFonts w:ascii="Times" w:eastAsia="Times" w:hAnsi="Times" w:cs="Times"/>
          <w:b/>
          <w:color w:val="000000"/>
          <w:sz w:val="24"/>
          <w:szCs w:val="24"/>
        </w:rPr>
      </w:pPr>
    </w:p>
    <w:tbl>
      <w:tblPr>
        <w:tblStyle w:val="a4"/>
        <w:tblW w:w="9616"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3644"/>
        <w:gridCol w:w="747"/>
        <w:gridCol w:w="747"/>
        <w:gridCol w:w="747"/>
        <w:gridCol w:w="747"/>
        <w:gridCol w:w="746"/>
        <w:gridCol w:w="746"/>
        <w:gridCol w:w="746"/>
        <w:gridCol w:w="746"/>
      </w:tblGrid>
      <w:tr w:rsidR="000438AF">
        <w:trPr>
          <w:trHeight w:val="260"/>
        </w:trPr>
        <w:tc>
          <w:tcPr>
            <w:tcW w:w="3644" w:type="dxa"/>
            <w:tcBorders>
              <w:right w:val="single" w:sz="4" w:space="0" w:color="000000"/>
            </w:tcBorders>
            <w:shd w:val="clear" w:color="auto" w:fill="E0E0E0"/>
          </w:tcPr>
          <w:p w:rsidR="000438AF" w:rsidRDefault="000438AF">
            <w:pPr>
              <w:pStyle w:val="normal"/>
              <w:pBdr>
                <w:top w:val="none" w:sz="0" w:space="0" w:color="000000"/>
                <w:left w:val="none" w:sz="0" w:space="0" w:color="000000"/>
                <w:bottom w:val="none" w:sz="0" w:space="0" w:color="000000"/>
                <w:right w:val="none" w:sz="0" w:space="0" w:color="000000"/>
                <w:between w:val="nil"/>
              </w:pBdr>
              <w:ind w:left="429"/>
              <w:jc w:val="both"/>
              <w:rPr>
                <w:rFonts w:ascii="Trebuchet MS" w:eastAsia="Trebuchet MS" w:hAnsi="Trebuchet MS" w:cs="Trebuchet MS"/>
                <w:color w:val="000000"/>
                <w:sz w:val="24"/>
                <w:szCs w:val="24"/>
              </w:rPr>
            </w:pPr>
          </w:p>
        </w:tc>
        <w:tc>
          <w:tcPr>
            <w:tcW w:w="747" w:type="dxa"/>
            <w:tcBorders>
              <w:top w:val="single" w:sz="4" w:space="0" w:color="000000"/>
              <w:left w:val="single" w:sz="4" w:space="0" w:color="000000"/>
              <w:bottom w:val="single" w:sz="4" w:space="0" w:color="000000"/>
              <w:right w:val="single" w:sz="4" w:space="0" w:color="000000"/>
            </w:tcBorders>
            <w:shd w:val="clear" w:color="auto" w:fill="E0E0E0"/>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1</w:t>
            </w:r>
          </w:p>
        </w:tc>
        <w:tc>
          <w:tcPr>
            <w:tcW w:w="747" w:type="dxa"/>
            <w:tcBorders>
              <w:left w:val="single" w:sz="4" w:space="0" w:color="000000"/>
            </w:tcBorders>
            <w:shd w:val="clear" w:color="auto" w:fill="E0E0E0"/>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2</w:t>
            </w:r>
          </w:p>
        </w:tc>
        <w:tc>
          <w:tcPr>
            <w:tcW w:w="747" w:type="dxa"/>
            <w:shd w:val="clear" w:color="auto" w:fill="E0E0E0"/>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3</w:t>
            </w:r>
          </w:p>
        </w:tc>
        <w:tc>
          <w:tcPr>
            <w:tcW w:w="747" w:type="dxa"/>
            <w:shd w:val="clear" w:color="auto" w:fill="E0E0E0"/>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4</w:t>
            </w:r>
          </w:p>
        </w:tc>
        <w:tc>
          <w:tcPr>
            <w:tcW w:w="746" w:type="dxa"/>
            <w:shd w:val="clear" w:color="auto" w:fill="E0E0E0"/>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5</w:t>
            </w:r>
          </w:p>
        </w:tc>
        <w:tc>
          <w:tcPr>
            <w:tcW w:w="746" w:type="dxa"/>
            <w:shd w:val="clear" w:color="auto" w:fill="E0E0E0"/>
          </w:tcPr>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6</w:t>
            </w:r>
          </w:p>
        </w:tc>
        <w:tc>
          <w:tcPr>
            <w:tcW w:w="746" w:type="dxa"/>
            <w:shd w:val="clear" w:color="auto" w:fill="E0E0E0"/>
          </w:tcPr>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7</w:t>
            </w:r>
          </w:p>
        </w:tc>
        <w:tc>
          <w:tcPr>
            <w:tcW w:w="746" w:type="dxa"/>
            <w:shd w:val="clear" w:color="auto" w:fill="E0E0E0"/>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8</w:t>
            </w:r>
          </w:p>
        </w:tc>
      </w:tr>
      <w:tr w:rsidR="000438AF">
        <w:trPr>
          <w:trHeight w:val="260"/>
        </w:trPr>
        <w:tc>
          <w:tcPr>
            <w:tcW w:w="3644" w:type="dxa"/>
            <w:tcBorders>
              <w:right w:val="single" w:sz="4" w:space="0" w:color="000000"/>
            </w:tcBorders>
            <w:shd w:val="clear" w:color="auto" w:fill="E6E6E6"/>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LUNEDÌ</w:t>
            </w:r>
          </w:p>
        </w:tc>
        <w:tc>
          <w:tcPr>
            <w:tcW w:w="747" w:type="dxa"/>
            <w:tcBorders>
              <w:top w:val="single" w:sz="4" w:space="0" w:color="000000"/>
              <w:left w:val="single" w:sz="4" w:space="0" w:color="000000"/>
              <w:bottom w:val="single" w:sz="4" w:space="0" w:color="000000"/>
              <w:right w:val="single" w:sz="4" w:space="0" w:color="000000"/>
            </w:tcBorders>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Borders>
              <w:left w:val="single" w:sz="4" w:space="0" w:color="000000"/>
            </w:tcBorders>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r>
      <w:tr w:rsidR="000438AF">
        <w:trPr>
          <w:trHeight w:val="260"/>
        </w:trPr>
        <w:tc>
          <w:tcPr>
            <w:tcW w:w="3644" w:type="dxa"/>
            <w:tcBorders>
              <w:right w:val="single" w:sz="4" w:space="0" w:color="000000"/>
            </w:tcBorders>
            <w:shd w:val="clear" w:color="auto" w:fill="E6E6E6"/>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MARTEDÌ</w:t>
            </w:r>
          </w:p>
        </w:tc>
        <w:tc>
          <w:tcPr>
            <w:tcW w:w="747" w:type="dxa"/>
            <w:tcBorders>
              <w:top w:val="single" w:sz="4" w:space="0" w:color="000000"/>
              <w:left w:val="single" w:sz="4" w:space="0" w:color="000000"/>
              <w:bottom w:val="single" w:sz="4" w:space="0" w:color="000000"/>
              <w:right w:val="single" w:sz="4" w:space="0" w:color="000000"/>
            </w:tcBorders>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Borders>
              <w:left w:val="single" w:sz="4" w:space="0" w:color="000000"/>
            </w:tcBorders>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r>
      <w:tr w:rsidR="000438AF">
        <w:trPr>
          <w:trHeight w:val="260"/>
        </w:trPr>
        <w:tc>
          <w:tcPr>
            <w:tcW w:w="3644" w:type="dxa"/>
            <w:tcBorders>
              <w:right w:val="single" w:sz="4" w:space="0" w:color="000000"/>
            </w:tcBorders>
            <w:shd w:val="clear" w:color="auto" w:fill="E6E6E6"/>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lastRenderedPageBreak/>
              <w:t>MERCOLEDÌ</w:t>
            </w:r>
          </w:p>
        </w:tc>
        <w:tc>
          <w:tcPr>
            <w:tcW w:w="747" w:type="dxa"/>
            <w:tcBorders>
              <w:top w:val="single" w:sz="4" w:space="0" w:color="000000"/>
              <w:left w:val="single" w:sz="4" w:space="0" w:color="000000"/>
              <w:bottom w:val="single" w:sz="4" w:space="0" w:color="000000"/>
              <w:right w:val="single" w:sz="4" w:space="0" w:color="000000"/>
            </w:tcBorders>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Borders>
              <w:left w:val="single" w:sz="4" w:space="0" w:color="000000"/>
            </w:tcBorders>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r>
      <w:tr w:rsidR="000438AF">
        <w:trPr>
          <w:trHeight w:val="260"/>
        </w:trPr>
        <w:tc>
          <w:tcPr>
            <w:tcW w:w="3644" w:type="dxa"/>
            <w:tcBorders>
              <w:right w:val="single" w:sz="4" w:space="0" w:color="000000"/>
            </w:tcBorders>
            <w:shd w:val="clear" w:color="auto" w:fill="E6E6E6"/>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GIOVEDÌ</w:t>
            </w:r>
          </w:p>
        </w:tc>
        <w:tc>
          <w:tcPr>
            <w:tcW w:w="747" w:type="dxa"/>
            <w:tcBorders>
              <w:top w:val="single" w:sz="4" w:space="0" w:color="000000"/>
              <w:left w:val="single" w:sz="4" w:space="0" w:color="000000"/>
              <w:bottom w:val="single" w:sz="4" w:space="0" w:color="000000"/>
              <w:right w:val="single" w:sz="4" w:space="0" w:color="000000"/>
            </w:tcBorders>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Borders>
              <w:left w:val="single" w:sz="4" w:space="0" w:color="000000"/>
            </w:tcBorders>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r>
      <w:tr w:rsidR="000438AF">
        <w:trPr>
          <w:trHeight w:val="260"/>
        </w:trPr>
        <w:tc>
          <w:tcPr>
            <w:tcW w:w="3644" w:type="dxa"/>
            <w:tcBorders>
              <w:right w:val="single" w:sz="4" w:space="0" w:color="000000"/>
            </w:tcBorders>
            <w:shd w:val="clear" w:color="auto" w:fill="E6E6E6"/>
          </w:tcPr>
          <w:p w:rsidR="000438AF" w:rsidRDefault="00EF6D8E">
            <w:pPr>
              <w:pStyle w:val="normal"/>
              <w:pBdr>
                <w:top w:val="none" w:sz="0" w:space="0" w:color="000000"/>
                <w:left w:val="none" w:sz="0" w:space="0" w:color="000000"/>
                <w:bottom w:val="none" w:sz="0" w:space="0" w:color="000000"/>
                <w:right w:val="none" w:sz="0" w:space="0" w:color="000000"/>
                <w:between w:val="nil"/>
              </w:pBdr>
              <w:ind w:left="561" w:hanging="561"/>
              <w:jc w:val="both"/>
              <w:rPr>
                <w:rFonts w:ascii="Trebuchet MS" w:eastAsia="Trebuchet MS" w:hAnsi="Trebuchet MS" w:cs="Trebuchet MS"/>
                <w:color w:val="000000"/>
                <w:sz w:val="24"/>
                <w:szCs w:val="24"/>
              </w:rPr>
            </w:pPr>
            <w:r>
              <w:rPr>
                <w:rFonts w:ascii="Trebuchet MS" w:eastAsia="Trebuchet MS" w:hAnsi="Trebuchet MS" w:cs="Trebuchet MS"/>
                <w:color w:val="000000"/>
                <w:sz w:val="22"/>
                <w:szCs w:val="22"/>
              </w:rPr>
              <w:t>VENERDÌ</w:t>
            </w:r>
          </w:p>
        </w:tc>
        <w:tc>
          <w:tcPr>
            <w:tcW w:w="747" w:type="dxa"/>
            <w:tcBorders>
              <w:top w:val="single" w:sz="4" w:space="0" w:color="000000"/>
              <w:left w:val="single" w:sz="4" w:space="0" w:color="000000"/>
              <w:bottom w:val="single" w:sz="4" w:space="0" w:color="000000"/>
              <w:right w:val="single" w:sz="4" w:space="0" w:color="000000"/>
            </w:tcBorders>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Borders>
              <w:left w:val="single" w:sz="4" w:space="0" w:color="000000"/>
            </w:tcBorders>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7"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c>
          <w:tcPr>
            <w:tcW w:w="746" w:type="dxa"/>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rebuchet MS" w:eastAsia="Trebuchet MS" w:hAnsi="Trebuchet MS" w:cs="Trebuchet MS"/>
                <w:color w:val="000000"/>
                <w:sz w:val="24"/>
                <w:szCs w:val="24"/>
              </w:rPr>
            </w:pPr>
          </w:p>
        </w:tc>
      </w:tr>
    </w:tbl>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r>
        <w:rPr>
          <w:rFonts w:ascii="Times" w:eastAsia="Times" w:hAnsi="Times" w:cs="Times"/>
          <w:b/>
          <w:color w:val="000000"/>
          <w:sz w:val="24"/>
          <w:szCs w:val="24"/>
        </w:rPr>
        <w:t xml:space="preserve">N.B.: inserire le ore in cui </w:t>
      </w:r>
      <w:r>
        <w:rPr>
          <w:color w:val="000000"/>
          <w:sz w:val="24"/>
          <w:szCs w:val="24"/>
        </w:rPr>
        <w:t xml:space="preserve">è </w:t>
      </w:r>
      <w:r>
        <w:rPr>
          <w:rFonts w:ascii="Times" w:eastAsia="Times" w:hAnsi="Times" w:cs="Times"/>
          <w:b/>
          <w:color w:val="000000"/>
          <w:sz w:val="24"/>
          <w:szCs w:val="24"/>
        </w:rPr>
        <w:t>presente anche l</w:t>
      </w:r>
      <w:r>
        <w:rPr>
          <w:color w:val="000000"/>
          <w:sz w:val="24"/>
          <w:szCs w:val="24"/>
        </w:rPr>
        <w:t>’</w:t>
      </w:r>
      <w:r>
        <w:rPr>
          <w:rFonts w:ascii="Times" w:eastAsia="Times" w:hAnsi="Times" w:cs="Times"/>
          <w:b/>
          <w:color w:val="000000"/>
          <w:sz w:val="24"/>
          <w:szCs w:val="24"/>
        </w:rPr>
        <w:t>insegnante di sostegno e/o educatore.</w:t>
      </w:r>
    </w:p>
    <w:p w:rsidR="000438AF" w:rsidRDefault="000438AF">
      <w:pPr>
        <w:pStyle w:val="normal"/>
        <w:pBdr>
          <w:top w:val="none" w:sz="0" w:space="0" w:color="000000"/>
          <w:left w:val="none" w:sz="0" w:space="0" w:color="000000"/>
          <w:bottom w:val="none" w:sz="0" w:space="0" w:color="000000"/>
          <w:right w:val="none" w:sz="0" w:space="0" w:color="000000"/>
          <w:between w:val="nil"/>
        </w:pBdr>
        <w:spacing w:line="360" w:lineRule="auto"/>
        <w:jc w:val="both"/>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360" w:lineRule="auto"/>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jc w:val="both"/>
        <w:rPr>
          <w:rFonts w:ascii="Times" w:eastAsia="Times" w:hAnsi="Times" w:cs="Times"/>
          <w:b/>
          <w:color w:val="000000"/>
          <w:sz w:val="24"/>
          <w:szCs w:val="24"/>
        </w:rPr>
      </w:pPr>
      <w:r>
        <w:rPr>
          <w:rFonts w:ascii="Times" w:eastAsia="Times" w:hAnsi="Times" w:cs="Times"/>
          <w:b/>
          <w:color w:val="000000"/>
          <w:sz w:val="24"/>
          <w:szCs w:val="24"/>
        </w:rPr>
        <w:t xml:space="preserve">La ripartizione oraria di sostegno sopra descritta non </w:t>
      </w:r>
      <w:r>
        <w:rPr>
          <w:color w:val="000000"/>
          <w:sz w:val="24"/>
          <w:szCs w:val="24"/>
        </w:rPr>
        <w:t xml:space="preserve">è </w:t>
      </w:r>
      <w:r>
        <w:rPr>
          <w:rFonts w:ascii="Times" w:eastAsia="Times" w:hAnsi="Times" w:cs="Times"/>
          <w:b/>
          <w:color w:val="000000"/>
          <w:sz w:val="24"/>
          <w:szCs w:val="24"/>
        </w:rPr>
        <w:t>rigida e potr</w:t>
      </w:r>
      <w:r>
        <w:rPr>
          <w:color w:val="000000"/>
          <w:sz w:val="24"/>
          <w:szCs w:val="24"/>
        </w:rPr>
        <w:t xml:space="preserve">à </w:t>
      </w:r>
      <w:r>
        <w:rPr>
          <w:rFonts w:ascii="Times" w:eastAsia="Times" w:hAnsi="Times" w:cs="Times"/>
          <w:b/>
          <w:color w:val="000000"/>
          <w:sz w:val="24"/>
          <w:szCs w:val="24"/>
        </w:rPr>
        <w:t>subire lievi modifiche nel corso dell</w:t>
      </w:r>
      <w:r>
        <w:rPr>
          <w:color w:val="000000"/>
          <w:sz w:val="24"/>
          <w:szCs w:val="24"/>
        </w:rPr>
        <w:t>’</w:t>
      </w:r>
      <w:r>
        <w:rPr>
          <w:rFonts w:ascii="Times" w:eastAsia="Times" w:hAnsi="Times" w:cs="Times"/>
          <w:b/>
          <w:color w:val="000000"/>
          <w:sz w:val="24"/>
          <w:szCs w:val="24"/>
        </w:rPr>
        <w:t>anno scolastico, qualora dovessero emergere nuove esigenze educative e didattiche.</w:t>
      </w: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spacing w:line="360" w:lineRule="auto"/>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jc w:val="both"/>
        <w:rPr>
          <w:rFonts w:ascii="Times" w:eastAsia="Times" w:hAnsi="Times" w:cs="Times"/>
          <w:b/>
          <w:color w:val="000000"/>
          <w:sz w:val="24"/>
          <w:szCs w:val="24"/>
        </w:rPr>
      </w:pPr>
      <w:r>
        <w:rPr>
          <w:rFonts w:ascii="Times" w:eastAsia="Times" w:hAnsi="Times" w:cs="Times"/>
          <w:b/>
          <w:color w:val="000000"/>
          <w:sz w:val="24"/>
          <w:szCs w:val="24"/>
        </w:rPr>
        <w:t>Il presente Piano Educativo Individualizzato sar</w:t>
      </w:r>
      <w:r>
        <w:rPr>
          <w:color w:val="000000"/>
          <w:sz w:val="24"/>
          <w:szCs w:val="24"/>
        </w:rPr>
        <w:t xml:space="preserve">à </w:t>
      </w:r>
      <w:r>
        <w:rPr>
          <w:rFonts w:ascii="Times" w:eastAsia="Times" w:hAnsi="Times" w:cs="Times"/>
          <w:b/>
          <w:color w:val="000000"/>
          <w:sz w:val="24"/>
          <w:szCs w:val="24"/>
        </w:rPr>
        <w:t>sottoposto nel corso dell</w:t>
      </w:r>
      <w:r>
        <w:rPr>
          <w:color w:val="000000"/>
          <w:sz w:val="24"/>
          <w:szCs w:val="24"/>
        </w:rPr>
        <w:t>’</w:t>
      </w:r>
      <w:r>
        <w:rPr>
          <w:rFonts w:ascii="Times" w:eastAsia="Times" w:hAnsi="Times" w:cs="Times"/>
          <w:b/>
          <w:color w:val="000000"/>
          <w:sz w:val="24"/>
          <w:szCs w:val="24"/>
        </w:rPr>
        <w:t>anno scolastico a verifiche e, se necessari, ad eventuali cambiamenti degli obiettivi programm</w:t>
      </w:r>
      <w:r>
        <w:rPr>
          <w:rFonts w:ascii="Times" w:eastAsia="Times" w:hAnsi="Times" w:cs="Times"/>
          <w:b/>
          <w:color w:val="000000"/>
          <w:sz w:val="24"/>
          <w:szCs w:val="24"/>
        </w:rPr>
        <w:t>ati.</w:t>
      </w: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jc w:val="both"/>
        <w:rPr>
          <w:rFonts w:ascii="Times" w:eastAsia="Times" w:hAnsi="Times" w:cs="Times"/>
          <w:b/>
          <w:color w:val="000000"/>
          <w:sz w:val="24"/>
          <w:szCs w:val="24"/>
        </w:rPr>
      </w:pPr>
      <w:r>
        <w:rPr>
          <w:rFonts w:ascii="Times" w:eastAsia="Times" w:hAnsi="Times" w:cs="Times"/>
          <w:b/>
          <w:color w:val="000000"/>
          <w:sz w:val="24"/>
          <w:szCs w:val="24"/>
        </w:rPr>
        <w:t>Infine, si far</w:t>
      </w:r>
      <w:r>
        <w:rPr>
          <w:color w:val="000000"/>
          <w:sz w:val="24"/>
          <w:szCs w:val="24"/>
        </w:rPr>
        <w:t xml:space="preserve">à </w:t>
      </w:r>
      <w:r>
        <w:rPr>
          <w:rFonts w:ascii="Times" w:eastAsia="Times" w:hAnsi="Times" w:cs="Times"/>
          <w:b/>
          <w:color w:val="000000"/>
          <w:sz w:val="24"/>
          <w:szCs w:val="24"/>
        </w:rPr>
        <w:t>in modo che le informazioni tra il docente di sostegno, i docenti curricolari, l</w:t>
      </w:r>
      <w:r>
        <w:rPr>
          <w:color w:val="000000"/>
          <w:sz w:val="24"/>
          <w:szCs w:val="24"/>
        </w:rPr>
        <w:t>’</w:t>
      </w:r>
      <w:r>
        <w:rPr>
          <w:rFonts w:ascii="Times" w:eastAsia="Times" w:hAnsi="Times" w:cs="Times"/>
          <w:b/>
          <w:color w:val="000000"/>
          <w:sz w:val="24"/>
          <w:szCs w:val="24"/>
        </w:rPr>
        <w:t>educatore, i genitori e l</w:t>
      </w:r>
      <w:r>
        <w:rPr>
          <w:color w:val="000000"/>
          <w:sz w:val="24"/>
          <w:szCs w:val="24"/>
        </w:rPr>
        <w:t>’</w:t>
      </w:r>
      <w:r>
        <w:rPr>
          <w:rFonts w:ascii="Times" w:eastAsia="Times" w:hAnsi="Times" w:cs="Times"/>
          <w:b/>
          <w:color w:val="000000"/>
          <w:sz w:val="24"/>
          <w:szCs w:val="24"/>
        </w:rPr>
        <w:t>eventuale specialista siano costanti e puntuali.</w:t>
      </w: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ind w:left="1416" w:firstLine="707"/>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center"/>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rFonts w:ascii="Times" w:eastAsia="Times" w:hAnsi="Times" w:cs="Times"/>
          <w:b/>
          <w:color w:val="000000"/>
          <w:sz w:val="24"/>
          <w:szCs w:val="24"/>
        </w:rPr>
      </w:pPr>
      <w:r>
        <w:rPr>
          <w:rFonts w:ascii="Times" w:eastAsia="Times" w:hAnsi="Times" w:cs="Times"/>
          <w:b/>
          <w:color w:val="000000"/>
          <w:sz w:val="24"/>
          <w:szCs w:val="24"/>
        </w:rPr>
        <w:t xml:space="preserve">Il presente PEI </w:t>
      </w:r>
      <w:r>
        <w:rPr>
          <w:color w:val="000000"/>
          <w:sz w:val="24"/>
          <w:szCs w:val="24"/>
        </w:rPr>
        <w:t xml:space="preserve">è </w:t>
      </w:r>
      <w:r>
        <w:rPr>
          <w:rFonts w:ascii="Times" w:eastAsia="Times" w:hAnsi="Times" w:cs="Times"/>
          <w:b/>
          <w:color w:val="000000"/>
          <w:sz w:val="24"/>
          <w:szCs w:val="24"/>
        </w:rPr>
        <w:t>concordato e sottoscritto</w:t>
      </w:r>
    </w:p>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rFonts w:ascii="Times" w:eastAsia="Times" w:hAnsi="Times" w:cs="Times"/>
          <w:b/>
          <w:color w:val="000000"/>
          <w:sz w:val="24"/>
          <w:szCs w:val="24"/>
        </w:rPr>
      </w:pPr>
      <w:r>
        <w:rPr>
          <w:rFonts w:ascii="Times" w:eastAsia="Times" w:hAnsi="Times" w:cs="Times"/>
          <w:b/>
          <w:color w:val="000000"/>
          <w:sz w:val="24"/>
          <w:szCs w:val="24"/>
        </w:rPr>
        <w:t>da ciascun componente il GRUPPO di LAVORO</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tbl>
      <w:tblPr>
        <w:tblStyle w:val="a5"/>
        <w:tblW w:w="985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tblPr>
      <w:tblGrid>
        <w:gridCol w:w="3110"/>
        <w:gridCol w:w="3506"/>
        <w:gridCol w:w="3238"/>
      </w:tblGrid>
      <w:tr w:rsidR="000438AF">
        <w:trPr>
          <w:trHeight w:val="90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Cognome/Nome</w:t>
            </w: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0438AF" w:rsidRDefault="000438AF">
            <w:pPr>
              <w:pStyle w:val="normal"/>
              <w:pBdr>
                <w:top w:val="none" w:sz="0" w:space="0" w:color="000000"/>
                <w:left w:val="none" w:sz="0" w:space="0" w:color="000000"/>
                <w:bottom w:val="none" w:sz="0" w:space="0" w:color="000000"/>
                <w:right w:val="none" w:sz="0" w:space="0" w:color="000000"/>
                <w:between w:val="nil"/>
              </w:pBdr>
              <w:jc w:val="center"/>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color w:val="000000"/>
                <w:sz w:val="24"/>
                <w:szCs w:val="24"/>
              </w:rPr>
            </w:pPr>
            <w:r>
              <w:rPr>
                <w:color w:val="000000"/>
                <w:sz w:val="24"/>
                <w:szCs w:val="24"/>
              </w:rPr>
              <w:t>Firma</w:t>
            </w: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color w:val="000000"/>
                <w:sz w:val="24"/>
                <w:szCs w:val="24"/>
              </w:rPr>
            </w:pPr>
            <w:r>
              <w:rPr>
                <w:color w:val="000000"/>
                <w:sz w:val="24"/>
                <w:szCs w:val="24"/>
              </w:rPr>
              <w:t>Qualifica/disciplina</w:t>
            </w:r>
          </w:p>
          <w:p w:rsidR="000438AF" w:rsidRDefault="00EF6D8E">
            <w:pPr>
              <w:pStyle w:val="normal"/>
              <w:pBdr>
                <w:top w:val="none" w:sz="0" w:space="0" w:color="000000"/>
                <w:left w:val="none" w:sz="0" w:space="0" w:color="000000"/>
                <w:bottom w:val="none" w:sz="0" w:space="0" w:color="000000"/>
                <w:right w:val="none" w:sz="0" w:space="0" w:color="000000"/>
                <w:between w:val="nil"/>
              </w:pBdr>
              <w:jc w:val="center"/>
              <w:rPr>
                <w:color w:val="000000"/>
                <w:sz w:val="24"/>
                <w:szCs w:val="24"/>
              </w:rPr>
            </w:pPr>
            <w:r>
              <w:rPr>
                <w:color w:val="000000"/>
                <w:sz w:val="24"/>
                <w:szCs w:val="24"/>
              </w:rPr>
              <w:t>di insegnamento</w:t>
            </w:r>
          </w:p>
        </w:tc>
      </w:tr>
      <w:tr w:rsidR="000438AF">
        <w:trPr>
          <w:trHeight w:val="30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Insegnante di sostegno</w:t>
            </w: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26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30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Insegnanti della classe</w:t>
            </w: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26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26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30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Famiglia</w:t>
            </w: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26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rsidRPr="00776835">
        <w:trPr>
          <w:trHeight w:val="60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Pr="00776835"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lang w:val="en-US"/>
              </w:rPr>
            </w:pPr>
            <w:r w:rsidRPr="00776835">
              <w:rPr>
                <w:color w:val="000000"/>
                <w:sz w:val="24"/>
                <w:szCs w:val="24"/>
                <w:lang w:val="en-US"/>
              </w:rPr>
              <w:t xml:space="preserve">Figure educative  </w:t>
            </w:r>
          </w:p>
          <w:p w:rsidR="000438AF" w:rsidRPr="00776835"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lang w:val="en-US"/>
              </w:rPr>
            </w:pPr>
            <w:r w:rsidRPr="00776835">
              <w:rPr>
                <w:color w:val="000000"/>
                <w:sz w:val="24"/>
                <w:szCs w:val="24"/>
                <w:lang w:val="en-US"/>
              </w:rPr>
              <w:t>(art. 9 della L. 104/0ì92)</w:t>
            </w: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Pr="00776835"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lang w:val="en-US"/>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Pr="00776835"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lang w:val="en-US"/>
              </w:rPr>
            </w:pPr>
          </w:p>
        </w:tc>
      </w:tr>
      <w:tr w:rsidR="000438AF" w:rsidRPr="00776835">
        <w:trPr>
          <w:trHeight w:val="26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Pr="00776835"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lang w:val="en-US"/>
              </w:rPr>
            </w:pP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Pr="00776835"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lang w:val="en-US"/>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Pr="00776835"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lang w:val="en-US"/>
              </w:rPr>
            </w:pPr>
          </w:p>
        </w:tc>
      </w:tr>
      <w:tr w:rsidR="000438AF">
        <w:trPr>
          <w:trHeight w:val="30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Operatori sanitari ASL/AO</w:t>
            </w: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26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260"/>
        </w:trPr>
        <w:tc>
          <w:tcPr>
            <w:tcW w:w="3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260"/>
        </w:trPr>
        <w:tc>
          <w:tcPr>
            <w:tcW w:w="3110"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Altri operatori (collaboratori scolastici, figure educative del territorio, extrascuola, ecc.</w:t>
            </w: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260"/>
        </w:trPr>
        <w:tc>
          <w:tcPr>
            <w:tcW w:w="3110" w:type="dxa"/>
            <w:vMerge/>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widowControl w:val="0"/>
              <w:pBdr>
                <w:top w:val="nil"/>
                <w:left w:val="nil"/>
                <w:bottom w:val="nil"/>
                <w:right w:val="nil"/>
                <w:between w:val="nil"/>
              </w:pBdr>
              <w:spacing w:line="276" w:lineRule="auto"/>
              <w:rPr>
                <w:color w:val="000000"/>
                <w:sz w:val="24"/>
                <w:szCs w:val="24"/>
              </w:rPr>
            </w:pP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260"/>
        </w:trPr>
        <w:tc>
          <w:tcPr>
            <w:tcW w:w="3110" w:type="dxa"/>
            <w:vMerge/>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widowControl w:val="0"/>
              <w:pBdr>
                <w:top w:val="nil"/>
                <w:left w:val="nil"/>
                <w:bottom w:val="nil"/>
                <w:right w:val="nil"/>
                <w:between w:val="nil"/>
              </w:pBdr>
              <w:spacing w:line="276" w:lineRule="auto"/>
              <w:rPr>
                <w:color w:val="000000"/>
                <w:sz w:val="24"/>
                <w:szCs w:val="24"/>
              </w:rPr>
            </w:pP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r w:rsidR="000438AF">
        <w:trPr>
          <w:trHeight w:val="260"/>
        </w:trPr>
        <w:tc>
          <w:tcPr>
            <w:tcW w:w="3110" w:type="dxa"/>
            <w:vMerge/>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widowControl w:val="0"/>
              <w:pBdr>
                <w:top w:val="nil"/>
                <w:left w:val="nil"/>
                <w:bottom w:val="nil"/>
                <w:right w:val="nil"/>
                <w:between w:val="nil"/>
              </w:pBdr>
              <w:spacing w:line="276" w:lineRule="auto"/>
              <w:rPr>
                <w:color w:val="000000"/>
                <w:sz w:val="24"/>
                <w:szCs w:val="24"/>
              </w:rPr>
            </w:pPr>
          </w:p>
        </w:tc>
        <w:tc>
          <w:tcPr>
            <w:tcW w:w="35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c>
          <w:tcPr>
            <w:tcW w:w="32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tc>
      </w:tr>
    </w:tbl>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rFonts w:ascii="Times" w:eastAsia="Times" w:hAnsi="Times" w:cs="Times"/>
          <w:b/>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Milano, lì _______________</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Il trattamento e la segretezza dei dati e delle informazioni qui registrati sono tutelati da quanto disposto dal D.L. 196/2003 recante disposizioni in materia di tutela delle persone e di altri soggetti rispetto al trattamento dei dati personali.</w:t>
      </w: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0438AF">
      <w:pPr>
        <w:pStyle w:val="normal"/>
        <w:pBdr>
          <w:top w:val="none" w:sz="0" w:space="0" w:color="000000"/>
          <w:left w:val="none" w:sz="0" w:space="0" w:color="000000"/>
          <w:bottom w:val="none" w:sz="0" w:space="0" w:color="000000"/>
          <w:right w:val="none" w:sz="0" w:space="0" w:color="000000"/>
          <w:between w:val="nil"/>
        </w:pBdr>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Il Doc</w:t>
      </w:r>
      <w:r>
        <w:rPr>
          <w:color w:val="000000"/>
          <w:sz w:val="24"/>
          <w:szCs w:val="24"/>
        </w:rPr>
        <w:t xml:space="preserve">ente </w:t>
      </w:r>
    </w:p>
    <w:p w:rsidR="000438AF" w:rsidRDefault="00EF6D8E">
      <w:pPr>
        <w:pStyle w:val="normal"/>
        <w:pBdr>
          <w:top w:val="none" w:sz="0" w:space="0" w:color="000000"/>
          <w:left w:val="none" w:sz="0" w:space="0" w:color="000000"/>
          <w:bottom w:val="none" w:sz="0" w:space="0" w:color="000000"/>
          <w:right w:val="none" w:sz="0" w:space="0" w:color="000000"/>
          <w:between w:val="nil"/>
        </w:pBdr>
        <w:rPr>
          <w:color w:val="000000"/>
          <w:sz w:val="24"/>
          <w:szCs w:val="24"/>
        </w:rPr>
      </w:pPr>
      <w:r>
        <w:rPr>
          <w:color w:val="000000"/>
          <w:sz w:val="24"/>
          <w:szCs w:val="24"/>
        </w:rPr>
        <w:t>_____________________</w:t>
      </w:r>
    </w:p>
    <w:p w:rsidR="000438AF" w:rsidRDefault="00EF6D8E">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r>
        <w:rPr>
          <w:color w:val="000000"/>
          <w:sz w:val="24"/>
          <w:szCs w:val="24"/>
        </w:rPr>
        <w:t xml:space="preserve">                                                                                                         Il Dirigente Scolastico</w:t>
      </w:r>
    </w:p>
    <w:p w:rsidR="000438AF" w:rsidRDefault="000438AF">
      <w:pPr>
        <w:pStyle w:val="normal"/>
        <w:pBdr>
          <w:top w:val="none" w:sz="0" w:space="0" w:color="000000"/>
          <w:left w:val="none" w:sz="0" w:space="0" w:color="000000"/>
          <w:bottom w:val="none" w:sz="0" w:space="0" w:color="000000"/>
          <w:right w:val="none" w:sz="0" w:space="0" w:color="000000"/>
          <w:between w:val="nil"/>
        </w:pBdr>
        <w:jc w:val="both"/>
        <w:rPr>
          <w:color w:val="000000"/>
          <w:sz w:val="24"/>
          <w:szCs w:val="24"/>
        </w:rPr>
      </w:pPr>
    </w:p>
    <w:p w:rsidR="000438AF" w:rsidRDefault="00EF6D8E">
      <w:pPr>
        <w:pStyle w:val="normal"/>
        <w:pBdr>
          <w:top w:val="none" w:sz="0" w:space="0" w:color="000000"/>
          <w:left w:val="none" w:sz="0" w:space="0" w:color="000000"/>
          <w:bottom w:val="none" w:sz="0" w:space="0" w:color="000000"/>
          <w:right w:val="none" w:sz="0" w:space="0" w:color="000000"/>
          <w:between w:val="nil"/>
        </w:pBdr>
        <w:spacing w:line="360" w:lineRule="auto"/>
        <w:jc w:val="both"/>
        <w:rPr>
          <w:color w:val="000000"/>
          <w:sz w:val="24"/>
          <w:szCs w:val="24"/>
        </w:rPr>
      </w:pPr>
      <w:r>
        <w:rPr>
          <w:color w:val="000000"/>
          <w:sz w:val="24"/>
          <w:szCs w:val="24"/>
        </w:rPr>
        <w:t xml:space="preserve">                                                                                                  </w:t>
      </w:r>
      <w:r>
        <w:rPr>
          <w:color w:val="000000"/>
          <w:sz w:val="24"/>
          <w:szCs w:val="24"/>
        </w:rPr>
        <w:t xml:space="preserve">    _____________________</w:t>
      </w:r>
    </w:p>
    <w:sectPr w:rsidR="000438AF" w:rsidSect="000438AF">
      <w:type w:val="continuous"/>
      <w:pgSz w:w="11900" w:h="16840"/>
      <w:pgMar w:top="851" w:right="851" w:bottom="851" w:left="1134"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D8E" w:rsidRDefault="00EF6D8E" w:rsidP="000438AF">
      <w:r>
        <w:separator/>
      </w:r>
    </w:p>
  </w:endnote>
  <w:endnote w:type="continuationSeparator" w:id="1">
    <w:p w:rsidR="00EF6D8E" w:rsidRDefault="00EF6D8E" w:rsidP="000438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Neue">
    <w:charset w:val="00"/>
    <w:family w:val="auto"/>
    <w:pitch w:val="default"/>
    <w:sig w:usb0="00000000" w:usb1="00000000" w:usb2="00000000" w:usb3="00000000" w:csb0="00000000" w:csb1="00000000"/>
  </w:font>
  <w:font w:name="Arimo">
    <w:charset w:val="00"/>
    <w:family w:val="auto"/>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8AF" w:rsidRDefault="00EF6D8E">
    <w:pPr>
      <w:pStyle w:val="normal"/>
      <w:pBdr>
        <w:top w:val="none" w:sz="0" w:space="0" w:color="000000"/>
        <w:left w:val="none" w:sz="0" w:space="0" w:color="000000"/>
        <w:bottom w:val="none" w:sz="0" w:space="0" w:color="000000"/>
        <w:right w:val="none" w:sz="0" w:space="0" w:color="000000"/>
        <w:between w:val="nil"/>
      </w:pBdr>
      <w:tabs>
        <w:tab w:val="center" w:pos="4957"/>
        <w:tab w:val="right" w:pos="9915"/>
      </w:tabs>
      <w:jc w:val="center"/>
      <w:rPr>
        <w:color w:val="000000"/>
        <w:sz w:val="24"/>
        <w:szCs w:val="24"/>
      </w:rPr>
    </w:pPr>
    <w:r>
      <w:rPr>
        <w:color w:val="000000"/>
        <w:sz w:val="18"/>
        <w:szCs w:val="18"/>
      </w:rPr>
      <w:t>Documento di proprietà intellettuale</w:t>
    </w:r>
    <w:r w:rsidR="00776835">
      <w:rPr>
        <w:color w:val="000000"/>
        <w:sz w:val="18"/>
        <w:szCs w:val="18"/>
      </w:rPr>
      <w:t xml:space="preserve"> dell’ICS  T. Ciresola-A.S. 2019-2020</w:t>
    </w:r>
    <w:r>
      <w:rPr>
        <w:color w:val="000000"/>
        <w:sz w:val="24"/>
        <w:szCs w:val="24"/>
      </w:rPr>
      <w:tab/>
    </w:r>
    <w:r>
      <w:rPr>
        <w:color w:val="000000"/>
        <w:sz w:val="24"/>
        <w:szCs w:val="24"/>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D8E" w:rsidRDefault="00EF6D8E" w:rsidP="000438AF">
      <w:r>
        <w:separator/>
      </w:r>
    </w:p>
  </w:footnote>
  <w:footnote w:type="continuationSeparator" w:id="1">
    <w:p w:rsidR="00EF6D8E" w:rsidRDefault="00EF6D8E" w:rsidP="000438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8AF" w:rsidRDefault="000438AF">
    <w:pPr>
      <w:pStyle w:val="normal"/>
      <w:pBdr>
        <w:top w:val="none" w:sz="0" w:space="0" w:color="000000"/>
        <w:left w:val="none" w:sz="0" w:space="0" w:color="000000"/>
        <w:bottom w:val="none" w:sz="0" w:space="0" w:color="000000"/>
        <w:right w:val="none" w:sz="0" w:space="0" w:color="000000"/>
        <w:between w:val="nil"/>
      </w:pBdr>
      <w:tabs>
        <w:tab w:val="right" w:pos="9020"/>
      </w:tabs>
      <w:rPr>
        <w:rFonts w:ascii="Helvetica Neue" w:eastAsia="Helvetica Neue" w:hAnsi="Helvetica Neue" w:cs="Helvetica Neue"/>
        <w:color w:val="000000"/>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31B1"/>
    <w:multiLevelType w:val="multilevel"/>
    <w:tmpl w:val="09E8467A"/>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1">
    <w:nsid w:val="03B15F4C"/>
    <w:multiLevelType w:val="multilevel"/>
    <w:tmpl w:val="6000447C"/>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2">
    <w:nsid w:val="05165787"/>
    <w:multiLevelType w:val="multilevel"/>
    <w:tmpl w:val="3A6A4F80"/>
    <w:lvl w:ilvl="0">
      <w:numFmt w:val="bullet"/>
      <w:lvlText w:val="❑"/>
      <w:lvlJc w:val="left"/>
      <w:pPr>
        <w:ind w:left="360" w:hanging="360"/>
      </w:pPr>
      <w:rPr>
        <w:sz w:val="24"/>
        <w:szCs w:val="24"/>
        <w:vertAlign w:val="baseline"/>
      </w:rPr>
    </w:lvl>
    <w:lvl w:ilvl="1">
      <w:start w:val="1"/>
      <w:numFmt w:val="bullet"/>
      <w:lvlText w:val="❑"/>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3">
    <w:nsid w:val="07B14CE3"/>
    <w:multiLevelType w:val="multilevel"/>
    <w:tmpl w:val="AD040EDA"/>
    <w:lvl w:ilvl="0">
      <w:numFmt w:val="bullet"/>
      <w:lvlText w:val="•"/>
      <w:lvlJc w:val="left"/>
      <w:pPr>
        <w:ind w:left="108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4">
    <w:nsid w:val="0A5043F6"/>
    <w:multiLevelType w:val="multilevel"/>
    <w:tmpl w:val="028045DA"/>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5">
    <w:nsid w:val="0B7545EB"/>
    <w:multiLevelType w:val="multilevel"/>
    <w:tmpl w:val="FBB04A68"/>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6">
    <w:nsid w:val="0BA90CDD"/>
    <w:multiLevelType w:val="multilevel"/>
    <w:tmpl w:val="3E8ABF6C"/>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7">
    <w:nsid w:val="0C276168"/>
    <w:multiLevelType w:val="multilevel"/>
    <w:tmpl w:val="1E18023E"/>
    <w:lvl w:ilvl="0">
      <w:start w:val="1"/>
      <w:numFmt w:val="decimal"/>
      <w:lvlText w:val="%1."/>
      <w:lvlJc w:val="left"/>
      <w:pPr>
        <w:ind w:left="0" w:firstLine="0"/>
      </w:pPr>
      <w:rPr>
        <w:sz w:val="24"/>
        <w:szCs w:val="24"/>
        <w:vertAlign w:val="baseline"/>
      </w:rPr>
    </w:lvl>
    <w:lvl w:ilvl="1">
      <w:numFmt w:val="bullet"/>
      <w:lvlText w:val="•"/>
      <w:lvlJc w:val="left"/>
      <w:pPr>
        <w:ind w:left="1440" w:hanging="360"/>
      </w:pPr>
      <w:rPr>
        <w:sz w:val="24"/>
        <w:szCs w:val="24"/>
        <w:vertAlign w:val="baseline"/>
      </w:rPr>
    </w:lvl>
    <w:lvl w:ilvl="2">
      <w:start w:val="1"/>
      <w:numFmt w:val="lowerRoman"/>
      <w:lvlText w:val="%3."/>
      <w:lvlJc w:val="left"/>
      <w:pPr>
        <w:ind w:left="0" w:firstLine="0"/>
      </w:pPr>
      <w:rPr>
        <w:sz w:val="24"/>
        <w:szCs w:val="24"/>
        <w:vertAlign w:val="baseline"/>
      </w:rPr>
    </w:lvl>
    <w:lvl w:ilvl="3">
      <w:start w:val="1"/>
      <w:numFmt w:val="decimal"/>
      <w:lvlText w:val="%4."/>
      <w:lvlJc w:val="left"/>
      <w:pPr>
        <w:ind w:left="0" w:firstLine="0"/>
      </w:pPr>
      <w:rPr>
        <w:sz w:val="24"/>
        <w:szCs w:val="24"/>
        <w:vertAlign w:val="baseline"/>
      </w:rPr>
    </w:lvl>
    <w:lvl w:ilvl="4">
      <w:start w:val="1"/>
      <w:numFmt w:val="lowerLetter"/>
      <w:lvlText w:val="%5."/>
      <w:lvlJc w:val="left"/>
      <w:pPr>
        <w:ind w:left="0" w:firstLine="0"/>
      </w:pPr>
      <w:rPr>
        <w:sz w:val="24"/>
        <w:szCs w:val="24"/>
        <w:vertAlign w:val="baseline"/>
      </w:rPr>
    </w:lvl>
    <w:lvl w:ilvl="5">
      <w:start w:val="1"/>
      <w:numFmt w:val="lowerRoman"/>
      <w:lvlText w:val="%6."/>
      <w:lvlJc w:val="left"/>
      <w:pPr>
        <w:ind w:left="0" w:firstLine="0"/>
      </w:pPr>
      <w:rPr>
        <w:sz w:val="24"/>
        <w:szCs w:val="24"/>
        <w:vertAlign w:val="baseline"/>
      </w:rPr>
    </w:lvl>
    <w:lvl w:ilvl="6">
      <w:start w:val="1"/>
      <w:numFmt w:val="decimal"/>
      <w:lvlText w:val="%7."/>
      <w:lvlJc w:val="left"/>
      <w:pPr>
        <w:ind w:left="0" w:firstLine="0"/>
      </w:pPr>
      <w:rPr>
        <w:sz w:val="24"/>
        <w:szCs w:val="24"/>
        <w:vertAlign w:val="baseline"/>
      </w:rPr>
    </w:lvl>
    <w:lvl w:ilvl="7">
      <w:start w:val="1"/>
      <w:numFmt w:val="lowerLetter"/>
      <w:lvlText w:val="%8."/>
      <w:lvlJc w:val="left"/>
      <w:pPr>
        <w:ind w:left="0" w:firstLine="0"/>
      </w:pPr>
      <w:rPr>
        <w:sz w:val="24"/>
        <w:szCs w:val="24"/>
        <w:vertAlign w:val="baseline"/>
      </w:rPr>
    </w:lvl>
    <w:lvl w:ilvl="8">
      <w:start w:val="1"/>
      <w:numFmt w:val="lowerRoman"/>
      <w:lvlText w:val="%9."/>
      <w:lvlJc w:val="left"/>
      <w:pPr>
        <w:ind w:left="0" w:firstLine="0"/>
      </w:pPr>
      <w:rPr>
        <w:sz w:val="24"/>
        <w:szCs w:val="24"/>
        <w:vertAlign w:val="baseline"/>
      </w:rPr>
    </w:lvl>
  </w:abstractNum>
  <w:abstractNum w:abstractNumId="8">
    <w:nsid w:val="0E7A1BDB"/>
    <w:multiLevelType w:val="multilevel"/>
    <w:tmpl w:val="C5108EBA"/>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9">
    <w:nsid w:val="10A37AA6"/>
    <w:multiLevelType w:val="multilevel"/>
    <w:tmpl w:val="1D3CF3D0"/>
    <w:lvl w:ilvl="0">
      <w:numFmt w:val="bullet"/>
      <w:lvlText w:val="•"/>
      <w:lvlJc w:val="left"/>
      <w:pPr>
        <w:ind w:left="108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10">
    <w:nsid w:val="144A20C0"/>
    <w:multiLevelType w:val="multilevel"/>
    <w:tmpl w:val="3C5C0C42"/>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11">
    <w:nsid w:val="17204F6D"/>
    <w:multiLevelType w:val="multilevel"/>
    <w:tmpl w:val="9E62C0B6"/>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12">
    <w:nsid w:val="1A53122D"/>
    <w:multiLevelType w:val="multilevel"/>
    <w:tmpl w:val="0AAA9278"/>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13">
    <w:nsid w:val="1D4063F8"/>
    <w:multiLevelType w:val="multilevel"/>
    <w:tmpl w:val="DD64DB6A"/>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14">
    <w:nsid w:val="1ECD47CC"/>
    <w:multiLevelType w:val="multilevel"/>
    <w:tmpl w:val="5526EA1A"/>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15">
    <w:nsid w:val="20337009"/>
    <w:multiLevelType w:val="multilevel"/>
    <w:tmpl w:val="AEEE854C"/>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16">
    <w:nsid w:val="214B7DC6"/>
    <w:multiLevelType w:val="multilevel"/>
    <w:tmpl w:val="D58E44A4"/>
    <w:lvl w:ilvl="0">
      <w:numFmt w:val="bullet"/>
      <w:lvlText w:val="❑"/>
      <w:lvlJc w:val="left"/>
      <w:pPr>
        <w:ind w:left="360" w:hanging="360"/>
      </w:pPr>
      <w:rPr>
        <w:sz w:val="24"/>
        <w:szCs w:val="24"/>
        <w:vertAlign w:val="baseline"/>
      </w:rPr>
    </w:lvl>
    <w:lvl w:ilvl="1">
      <w:start w:val="1"/>
      <w:numFmt w:val="bullet"/>
      <w:lvlText w:val="❑"/>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17">
    <w:nsid w:val="21BD1682"/>
    <w:multiLevelType w:val="multilevel"/>
    <w:tmpl w:val="39409F54"/>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18">
    <w:nsid w:val="23801490"/>
    <w:multiLevelType w:val="multilevel"/>
    <w:tmpl w:val="017EA3CC"/>
    <w:lvl w:ilvl="0">
      <w:numFmt w:val="bullet"/>
      <w:lvlText w:val="•"/>
      <w:lvlJc w:val="left"/>
      <w:pPr>
        <w:ind w:left="108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19">
    <w:nsid w:val="250F63C1"/>
    <w:multiLevelType w:val="multilevel"/>
    <w:tmpl w:val="3820AB40"/>
    <w:lvl w:ilvl="0">
      <w:start w:val="1"/>
      <w:numFmt w:val="upperLetter"/>
      <w:lvlText w:val="%1."/>
      <w:lvlJc w:val="left"/>
      <w:pPr>
        <w:ind w:left="300" w:hanging="300"/>
      </w:pPr>
      <w:rPr>
        <w:rFonts w:ascii="Times" w:eastAsia="Times" w:hAnsi="Times" w:cs="Times"/>
        <w:b/>
        <w:sz w:val="24"/>
        <w:szCs w:val="24"/>
        <w:vertAlign w:val="baseline"/>
      </w:rPr>
    </w:lvl>
    <w:lvl w:ilvl="1">
      <w:start w:val="1"/>
      <w:numFmt w:val="lowerLetter"/>
      <w:lvlText w:val="%2."/>
      <w:lvlJc w:val="left"/>
      <w:pPr>
        <w:ind w:left="1080" w:hanging="360"/>
      </w:pPr>
      <w:rPr>
        <w:rFonts w:ascii="Times" w:eastAsia="Times" w:hAnsi="Times" w:cs="Times"/>
        <w:b/>
        <w:sz w:val="24"/>
        <w:szCs w:val="24"/>
        <w:vertAlign w:val="baseline"/>
      </w:rPr>
    </w:lvl>
    <w:lvl w:ilvl="2">
      <w:start w:val="1"/>
      <w:numFmt w:val="lowerRoman"/>
      <w:lvlText w:val="%3."/>
      <w:lvlJc w:val="left"/>
      <w:pPr>
        <w:ind w:left="2160" w:hanging="296"/>
      </w:pPr>
      <w:rPr>
        <w:rFonts w:ascii="Times" w:eastAsia="Times" w:hAnsi="Times" w:cs="Times"/>
        <w:b/>
        <w:sz w:val="24"/>
        <w:szCs w:val="24"/>
        <w:vertAlign w:val="baseline"/>
      </w:rPr>
    </w:lvl>
    <w:lvl w:ilvl="3">
      <w:start w:val="1"/>
      <w:numFmt w:val="decimal"/>
      <w:lvlText w:val="%4."/>
      <w:lvlJc w:val="left"/>
      <w:pPr>
        <w:ind w:left="2520" w:hanging="360"/>
      </w:pPr>
      <w:rPr>
        <w:rFonts w:ascii="Times" w:eastAsia="Times" w:hAnsi="Times" w:cs="Times"/>
        <w:b/>
        <w:sz w:val="24"/>
        <w:szCs w:val="24"/>
        <w:vertAlign w:val="baseline"/>
      </w:rPr>
    </w:lvl>
    <w:lvl w:ilvl="4">
      <w:start w:val="1"/>
      <w:numFmt w:val="lowerLetter"/>
      <w:lvlText w:val="%5."/>
      <w:lvlJc w:val="left"/>
      <w:pPr>
        <w:ind w:left="3600" w:hanging="360"/>
      </w:pPr>
      <w:rPr>
        <w:rFonts w:ascii="Times" w:eastAsia="Times" w:hAnsi="Times" w:cs="Times"/>
        <w:b/>
        <w:sz w:val="24"/>
        <w:szCs w:val="24"/>
        <w:vertAlign w:val="baseline"/>
      </w:rPr>
    </w:lvl>
    <w:lvl w:ilvl="5">
      <w:start w:val="1"/>
      <w:numFmt w:val="lowerRoman"/>
      <w:lvlText w:val="%6."/>
      <w:lvlJc w:val="left"/>
      <w:pPr>
        <w:ind w:left="4320" w:hanging="296"/>
      </w:pPr>
      <w:rPr>
        <w:rFonts w:ascii="Times" w:eastAsia="Times" w:hAnsi="Times" w:cs="Times"/>
        <w:b/>
        <w:sz w:val="24"/>
        <w:szCs w:val="24"/>
        <w:vertAlign w:val="baseline"/>
      </w:rPr>
    </w:lvl>
    <w:lvl w:ilvl="6">
      <w:start w:val="1"/>
      <w:numFmt w:val="decimal"/>
      <w:lvlText w:val="%7."/>
      <w:lvlJc w:val="left"/>
      <w:pPr>
        <w:ind w:left="4680" w:hanging="360"/>
      </w:pPr>
      <w:rPr>
        <w:rFonts w:ascii="Times" w:eastAsia="Times" w:hAnsi="Times" w:cs="Times"/>
        <w:b/>
        <w:sz w:val="24"/>
        <w:szCs w:val="24"/>
        <w:vertAlign w:val="baseline"/>
      </w:rPr>
    </w:lvl>
    <w:lvl w:ilvl="7">
      <w:start w:val="1"/>
      <w:numFmt w:val="lowerLetter"/>
      <w:lvlText w:val="%8."/>
      <w:lvlJc w:val="left"/>
      <w:pPr>
        <w:ind w:left="5400" w:hanging="360"/>
      </w:pPr>
      <w:rPr>
        <w:rFonts w:ascii="Times" w:eastAsia="Times" w:hAnsi="Times" w:cs="Times"/>
        <w:b/>
        <w:sz w:val="24"/>
        <w:szCs w:val="24"/>
        <w:vertAlign w:val="baseline"/>
      </w:rPr>
    </w:lvl>
    <w:lvl w:ilvl="8">
      <w:start w:val="1"/>
      <w:numFmt w:val="lowerRoman"/>
      <w:lvlText w:val="%9."/>
      <w:lvlJc w:val="left"/>
      <w:pPr>
        <w:ind w:left="6120" w:hanging="296"/>
      </w:pPr>
      <w:rPr>
        <w:rFonts w:ascii="Times" w:eastAsia="Times" w:hAnsi="Times" w:cs="Times"/>
        <w:b/>
        <w:sz w:val="24"/>
        <w:szCs w:val="24"/>
        <w:vertAlign w:val="baseline"/>
      </w:rPr>
    </w:lvl>
  </w:abstractNum>
  <w:abstractNum w:abstractNumId="20">
    <w:nsid w:val="26EC7606"/>
    <w:multiLevelType w:val="multilevel"/>
    <w:tmpl w:val="079E7888"/>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21">
    <w:nsid w:val="293F11E7"/>
    <w:multiLevelType w:val="multilevel"/>
    <w:tmpl w:val="08F4F6E8"/>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22">
    <w:nsid w:val="2FE35C42"/>
    <w:multiLevelType w:val="multilevel"/>
    <w:tmpl w:val="0F708B90"/>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23">
    <w:nsid w:val="315E17F1"/>
    <w:multiLevelType w:val="multilevel"/>
    <w:tmpl w:val="643262EA"/>
    <w:lvl w:ilvl="0">
      <w:numFmt w:val="bullet"/>
      <w:lvlText w:val="❑"/>
      <w:lvlJc w:val="left"/>
      <w:pPr>
        <w:ind w:left="360" w:hanging="360"/>
      </w:pPr>
      <w:rPr>
        <w:sz w:val="24"/>
        <w:szCs w:val="24"/>
        <w:vertAlign w:val="baseline"/>
      </w:rPr>
    </w:lvl>
    <w:lvl w:ilvl="1">
      <w:start w:val="1"/>
      <w:numFmt w:val="bullet"/>
      <w:lvlText w:val="❑"/>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24">
    <w:nsid w:val="33B85A84"/>
    <w:multiLevelType w:val="multilevel"/>
    <w:tmpl w:val="7E0C34BC"/>
    <w:lvl w:ilvl="0">
      <w:numFmt w:val="bullet"/>
      <w:lvlText w:val="•"/>
      <w:lvlJc w:val="left"/>
      <w:pPr>
        <w:ind w:left="108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25">
    <w:nsid w:val="377012EF"/>
    <w:multiLevelType w:val="multilevel"/>
    <w:tmpl w:val="27A8BF4A"/>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26">
    <w:nsid w:val="37EA5B8F"/>
    <w:multiLevelType w:val="multilevel"/>
    <w:tmpl w:val="A48AF40E"/>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27">
    <w:nsid w:val="3AF04E80"/>
    <w:multiLevelType w:val="multilevel"/>
    <w:tmpl w:val="B5BEDB90"/>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28">
    <w:nsid w:val="3BAB6252"/>
    <w:multiLevelType w:val="multilevel"/>
    <w:tmpl w:val="484E463E"/>
    <w:lvl w:ilvl="0">
      <w:start w:val="1"/>
      <w:numFmt w:val="decimal"/>
      <w:lvlText w:val="%1."/>
      <w:lvlJc w:val="left"/>
      <w:pPr>
        <w:ind w:left="0" w:firstLine="0"/>
      </w:pPr>
      <w:rPr>
        <w:sz w:val="24"/>
        <w:szCs w:val="24"/>
        <w:vertAlign w:val="baseline"/>
      </w:rPr>
    </w:lvl>
    <w:lvl w:ilvl="1">
      <w:numFmt w:val="bullet"/>
      <w:lvlText w:val="•"/>
      <w:lvlJc w:val="left"/>
      <w:pPr>
        <w:ind w:left="1440" w:hanging="360"/>
      </w:pPr>
      <w:rPr>
        <w:sz w:val="24"/>
        <w:szCs w:val="24"/>
        <w:vertAlign w:val="baseline"/>
      </w:rPr>
    </w:lvl>
    <w:lvl w:ilvl="2">
      <w:start w:val="1"/>
      <w:numFmt w:val="lowerRoman"/>
      <w:lvlText w:val="%3."/>
      <w:lvlJc w:val="left"/>
      <w:pPr>
        <w:ind w:left="0" w:firstLine="0"/>
      </w:pPr>
      <w:rPr>
        <w:sz w:val="24"/>
        <w:szCs w:val="24"/>
        <w:vertAlign w:val="baseline"/>
      </w:rPr>
    </w:lvl>
    <w:lvl w:ilvl="3">
      <w:start w:val="1"/>
      <w:numFmt w:val="decimal"/>
      <w:lvlText w:val="%4."/>
      <w:lvlJc w:val="left"/>
      <w:pPr>
        <w:ind w:left="0" w:firstLine="0"/>
      </w:pPr>
      <w:rPr>
        <w:sz w:val="24"/>
        <w:szCs w:val="24"/>
        <w:vertAlign w:val="baseline"/>
      </w:rPr>
    </w:lvl>
    <w:lvl w:ilvl="4">
      <w:start w:val="1"/>
      <w:numFmt w:val="lowerLetter"/>
      <w:lvlText w:val="%5."/>
      <w:lvlJc w:val="left"/>
      <w:pPr>
        <w:ind w:left="0" w:firstLine="0"/>
      </w:pPr>
      <w:rPr>
        <w:sz w:val="24"/>
        <w:szCs w:val="24"/>
        <w:vertAlign w:val="baseline"/>
      </w:rPr>
    </w:lvl>
    <w:lvl w:ilvl="5">
      <w:start w:val="1"/>
      <w:numFmt w:val="lowerRoman"/>
      <w:lvlText w:val="%6."/>
      <w:lvlJc w:val="left"/>
      <w:pPr>
        <w:ind w:left="0" w:firstLine="0"/>
      </w:pPr>
      <w:rPr>
        <w:sz w:val="24"/>
        <w:szCs w:val="24"/>
        <w:vertAlign w:val="baseline"/>
      </w:rPr>
    </w:lvl>
    <w:lvl w:ilvl="6">
      <w:start w:val="1"/>
      <w:numFmt w:val="decimal"/>
      <w:lvlText w:val="%7."/>
      <w:lvlJc w:val="left"/>
      <w:pPr>
        <w:ind w:left="0" w:firstLine="0"/>
      </w:pPr>
      <w:rPr>
        <w:sz w:val="24"/>
        <w:szCs w:val="24"/>
        <w:vertAlign w:val="baseline"/>
      </w:rPr>
    </w:lvl>
    <w:lvl w:ilvl="7">
      <w:start w:val="1"/>
      <w:numFmt w:val="lowerLetter"/>
      <w:lvlText w:val="%8."/>
      <w:lvlJc w:val="left"/>
      <w:pPr>
        <w:ind w:left="0" w:firstLine="0"/>
      </w:pPr>
      <w:rPr>
        <w:sz w:val="24"/>
        <w:szCs w:val="24"/>
        <w:vertAlign w:val="baseline"/>
      </w:rPr>
    </w:lvl>
    <w:lvl w:ilvl="8">
      <w:start w:val="1"/>
      <w:numFmt w:val="lowerRoman"/>
      <w:lvlText w:val="%9."/>
      <w:lvlJc w:val="left"/>
      <w:pPr>
        <w:ind w:left="0" w:firstLine="0"/>
      </w:pPr>
      <w:rPr>
        <w:sz w:val="24"/>
        <w:szCs w:val="24"/>
        <w:vertAlign w:val="baseline"/>
      </w:rPr>
    </w:lvl>
  </w:abstractNum>
  <w:abstractNum w:abstractNumId="29">
    <w:nsid w:val="3D36061E"/>
    <w:multiLevelType w:val="multilevel"/>
    <w:tmpl w:val="BC42BA5E"/>
    <w:lvl w:ilvl="0">
      <w:start w:val="8"/>
      <w:numFmt w:val="decimal"/>
      <w:lvlText w:val="%1."/>
      <w:lvlJc w:val="left"/>
      <w:pPr>
        <w:ind w:left="720" w:hanging="360"/>
      </w:pPr>
      <w:rPr>
        <w:rFonts w:ascii="Times" w:eastAsia="Times" w:hAnsi="Times" w:cs="Times"/>
        <w:b/>
        <w:sz w:val="24"/>
        <w:szCs w:val="24"/>
        <w:vertAlign w:val="baseline"/>
      </w:rPr>
    </w:lvl>
    <w:lvl w:ilvl="1">
      <w:start w:val="1"/>
      <w:numFmt w:val="bullet"/>
      <w:lvlText w:val="•"/>
      <w:lvlJc w:val="left"/>
      <w:pPr>
        <w:ind w:left="0" w:firstLine="0"/>
      </w:pPr>
      <w:rPr>
        <w:rFonts w:ascii="Times" w:eastAsia="Times" w:hAnsi="Times" w:cs="Times"/>
        <w:b/>
        <w:sz w:val="24"/>
        <w:szCs w:val="24"/>
        <w:vertAlign w:val="baseline"/>
      </w:rPr>
    </w:lvl>
    <w:lvl w:ilvl="2">
      <w:start w:val="1"/>
      <w:numFmt w:val="lowerRoman"/>
      <w:lvlText w:val="%3."/>
      <w:lvlJc w:val="left"/>
      <w:pPr>
        <w:ind w:left="0" w:firstLine="0"/>
      </w:pPr>
      <w:rPr>
        <w:rFonts w:ascii="Times" w:eastAsia="Times" w:hAnsi="Times" w:cs="Times"/>
        <w:b/>
        <w:sz w:val="24"/>
        <w:szCs w:val="24"/>
        <w:vertAlign w:val="baseline"/>
      </w:rPr>
    </w:lvl>
    <w:lvl w:ilvl="3">
      <w:start w:val="1"/>
      <w:numFmt w:val="decimal"/>
      <w:lvlText w:val="%4."/>
      <w:lvlJc w:val="left"/>
      <w:pPr>
        <w:ind w:left="0" w:firstLine="0"/>
      </w:pPr>
      <w:rPr>
        <w:rFonts w:ascii="Times" w:eastAsia="Times" w:hAnsi="Times" w:cs="Times"/>
        <w:b/>
        <w:sz w:val="24"/>
        <w:szCs w:val="24"/>
        <w:vertAlign w:val="baseline"/>
      </w:rPr>
    </w:lvl>
    <w:lvl w:ilvl="4">
      <w:start w:val="1"/>
      <w:numFmt w:val="lowerLetter"/>
      <w:lvlText w:val="%5."/>
      <w:lvlJc w:val="left"/>
      <w:pPr>
        <w:ind w:left="0" w:firstLine="0"/>
      </w:pPr>
      <w:rPr>
        <w:rFonts w:ascii="Times" w:eastAsia="Times" w:hAnsi="Times" w:cs="Times"/>
        <w:b/>
        <w:sz w:val="24"/>
        <w:szCs w:val="24"/>
        <w:vertAlign w:val="baseline"/>
      </w:rPr>
    </w:lvl>
    <w:lvl w:ilvl="5">
      <w:start w:val="1"/>
      <w:numFmt w:val="lowerRoman"/>
      <w:lvlText w:val="%6."/>
      <w:lvlJc w:val="left"/>
      <w:pPr>
        <w:ind w:left="0" w:firstLine="0"/>
      </w:pPr>
      <w:rPr>
        <w:rFonts w:ascii="Times" w:eastAsia="Times" w:hAnsi="Times" w:cs="Times"/>
        <w:b/>
        <w:sz w:val="24"/>
        <w:szCs w:val="24"/>
        <w:vertAlign w:val="baseline"/>
      </w:rPr>
    </w:lvl>
    <w:lvl w:ilvl="6">
      <w:start w:val="1"/>
      <w:numFmt w:val="decimal"/>
      <w:lvlText w:val="%7."/>
      <w:lvlJc w:val="left"/>
      <w:pPr>
        <w:ind w:left="0" w:firstLine="0"/>
      </w:pPr>
      <w:rPr>
        <w:rFonts w:ascii="Times" w:eastAsia="Times" w:hAnsi="Times" w:cs="Times"/>
        <w:b/>
        <w:sz w:val="24"/>
        <w:szCs w:val="24"/>
        <w:vertAlign w:val="baseline"/>
      </w:rPr>
    </w:lvl>
    <w:lvl w:ilvl="7">
      <w:start w:val="1"/>
      <w:numFmt w:val="lowerLetter"/>
      <w:lvlText w:val="%8."/>
      <w:lvlJc w:val="left"/>
      <w:pPr>
        <w:ind w:left="0" w:firstLine="0"/>
      </w:pPr>
      <w:rPr>
        <w:rFonts w:ascii="Times" w:eastAsia="Times" w:hAnsi="Times" w:cs="Times"/>
        <w:b/>
        <w:sz w:val="24"/>
        <w:szCs w:val="24"/>
        <w:vertAlign w:val="baseline"/>
      </w:rPr>
    </w:lvl>
    <w:lvl w:ilvl="8">
      <w:start w:val="1"/>
      <w:numFmt w:val="lowerRoman"/>
      <w:lvlText w:val="%9."/>
      <w:lvlJc w:val="left"/>
      <w:pPr>
        <w:ind w:left="0" w:firstLine="0"/>
      </w:pPr>
      <w:rPr>
        <w:rFonts w:ascii="Times" w:eastAsia="Times" w:hAnsi="Times" w:cs="Times"/>
        <w:b/>
        <w:sz w:val="24"/>
        <w:szCs w:val="24"/>
        <w:vertAlign w:val="baseline"/>
      </w:rPr>
    </w:lvl>
  </w:abstractNum>
  <w:abstractNum w:abstractNumId="30">
    <w:nsid w:val="3DDA149D"/>
    <w:multiLevelType w:val="multilevel"/>
    <w:tmpl w:val="19EE24EE"/>
    <w:lvl w:ilvl="0">
      <w:start w:val="1"/>
      <w:numFmt w:val="decimal"/>
      <w:lvlText w:val="%1."/>
      <w:lvlJc w:val="left"/>
      <w:pPr>
        <w:ind w:left="0" w:firstLine="0"/>
      </w:pPr>
      <w:rPr>
        <w:sz w:val="24"/>
        <w:szCs w:val="24"/>
        <w:vertAlign w:val="baseline"/>
      </w:rPr>
    </w:lvl>
    <w:lvl w:ilvl="1">
      <w:numFmt w:val="bullet"/>
      <w:lvlText w:val="•"/>
      <w:lvlJc w:val="left"/>
      <w:pPr>
        <w:ind w:left="1440" w:hanging="360"/>
      </w:pPr>
      <w:rPr>
        <w:sz w:val="24"/>
        <w:szCs w:val="24"/>
        <w:vertAlign w:val="baseline"/>
      </w:rPr>
    </w:lvl>
    <w:lvl w:ilvl="2">
      <w:start w:val="1"/>
      <w:numFmt w:val="lowerRoman"/>
      <w:lvlText w:val="%3."/>
      <w:lvlJc w:val="left"/>
      <w:pPr>
        <w:ind w:left="0" w:firstLine="0"/>
      </w:pPr>
      <w:rPr>
        <w:sz w:val="24"/>
        <w:szCs w:val="24"/>
        <w:vertAlign w:val="baseline"/>
      </w:rPr>
    </w:lvl>
    <w:lvl w:ilvl="3">
      <w:start w:val="1"/>
      <w:numFmt w:val="decimal"/>
      <w:lvlText w:val="%4."/>
      <w:lvlJc w:val="left"/>
      <w:pPr>
        <w:ind w:left="0" w:firstLine="0"/>
      </w:pPr>
      <w:rPr>
        <w:sz w:val="24"/>
        <w:szCs w:val="24"/>
        <w:vertAlign w:val="baseline"/>
      </w:rPr>
    </w:lvl>
    <w:lvl w:ilvl="4">
      <w:start w:val="1"/>
      <w:numFmt w:val="lowerLetter"/>
      <w:lvlText w:val="%5."/>
      <w:lvlJc w:val="left"/>
      <w:pPr>
        <w:ind w:left="0" w:firstLine="0"/>
      </w:pPr>
      <w:rPr>
        <w:sz w:val="24"/>
        <w:szCs w:val="24"/>
        <w:vertAlign w:val="baseline"/>
      </w:rPr>
    </w:lvl>
    <w:lvl w:ilvl="5">
      <w:start w:val="1"/>
      <w:numFmt w:val="lowerRoman"/>
      <w:lvlText w:val="%6."/>
      <w:lvlJc w:val="left"/>
      <w:pPr>
        <w:ind w:left="0" w:firstLine="0"/>
      </w:pPr>
      <w:rPr>
        <w:sz w:val="24"/>
        <w:szCs w:val="24"/>
        <w:vertAlign w:val="baseline"/>
      </w:rPr>
    </w:lvl>
    <w:lvl w:ilvl="6">
      <w:start w:val="1"/>
      <w:numFmt w:val="decimal"/>
      <w:lvlText w:val="%7."/>
      <w:lvlJc w:val="left"/>
      <w:pPr>
        <w:ind w:left="0" w:firstLine="0"/>
      </w:pPr>
      <w:rPr>
        <w:sz w:val="24"/>
        <w:szCs w:val="24"/>
        <w:vertAlign w:val="baseline"/>
      </w:rPr>
    </w:lvl>
    <w:lvl w:ilvl="7">
      <w:start w:val="1"/>
      <w:numFmt w:val="lowerLetter"/>
      <w:lvlText w:val="%8."/>
      <w:lvlJc w:val="left"/>
      <w:pPr>
        <w:ind w:left="0" w:firstLine="0"/>
      </w:pPr>
      <w:rPr>
        <w:sz w:val="24"/>
        <w:szCs w:val="24"/>
        <w:vertAlign w:val="baseline"/>
      </w:rPr>
    </w:lvl>
    <w:lvl w:ilvl="8">
      <w:start w:val="1"/>
      <w:numFmt w:val="lowerRoman"/>
      <w:lvlText w:val="%9."/>
      <w:lvlJc w:val="left"/>
      <w:pPr>
        <w:ind w:left="0" w:firstLine="0"/>
      </w:pPr>
      <w:rPr>
        <w:sz w:val="24"/>
        <w:szCs w:val="24"/>
        <w:vertAlign w:val="baseline"/>
      </w:rPr>
    </w:lvl>
  </w:abstractNum>
  <w:abstractNum w:abstractNumId="31">
    <w:nsid w:val="3DE121CB"/>
    <w:multiLevelType w:val="multilevel"/>
    <w:tmpl w:val="601C8E54"/>
    <w:lvl w:ilvl="0">
      <w:start w:val="2"/>
      <w:numFmt w:val="upperLetter"/>
      <w:lvlText w:val="%1."/>
      <w:lvlJc w:val="left"/>
      <w:pPr>
        <w:ind w:left="720" w:hanging="360"/>
      </w:pPr>
      <w:rPr>
        <w:rFonts w:ascii="Times" w:eastAsia="Times" w:hAnsi="Times" w:cs="Times"/>
        <w:b/>
        <w:sz w:val="24"/>
        <w:szCs w:val="24"/>
        <w:vertAlign w:val="baseline"/>
      </w:rPr>
    </w:lvl>
    <w:lvl w:ilvl="1">
      <w:start w:val="1"/>
      <w:numFmt w:val="lowerLetter"/>
      <w:lvlText w:val="%2."/>
      <w:lvlJc w:val="left"/>
      <w:pPr>
        <w:ind w:left="1440" w:hanging="360"/>
      </w:pPr>
      <w:rPr>
        <w:rFonts w:ascii="Times" w:eastAsia="Times" w:hAnsi="Times" w:cs="Times"/>
        <w:b/>
        <w:sz w:val="24"/>
        <w:szCs w:val="24"/>
        <w:vertAlign w:val="baseline"/>
      </w:rPr>
    </w:lvl>
    <w:lvl w:ilvl="2">
      <w:start w:val="1"/>
      <w:numFmt w:val="lowerRoman"/>
      <w:lvlText w:val="%3."/>
      <w:lvlJc w:val="left"/>
      <w:pPr>
        <w:ind w:left="2160" w:hanging="296"/>
      </w:pPr>
      <w:rPr>
        <w:rFonts w:ascii="Times" w:eastAsia="Times" w:hAnsi="Times" w:cs="Times"/>
        <w:b/>
        <w:sz w:val="24"/>
        <w:szCs w:val="24"/>
        <w:vertAlign w:val="baseline"/>
      </w:rPr>
    </w:lvl>
    <w:lvl w:ilvl="3">
      <w:start w:val="1"/>
      <w:numFmt w:val="decimal"/>
      <w:lvlText w:val="%4."/>
      <w:lvlJc w:val="left"/>
      <w:pPr>
        <w:ind w:left="2880" w:hanging="360"/>
      </w:pPr>
      <w:rPr>
        <w:rFonts w:ascii="Times" w:eastAsia="Times" w:hAnsi="Times" w:cs="Times"/>
        <w:b/>
        <w:sz w:val="24"/>
        <w:szCs w:val="24"/>
        <w:vertAlign w:val="baseline"/>
      </w:rPr>
    </w:lvl>
    <w:lvl w:ilvl="4">
      <w:start w:val="1"/>
      <w:numFmt w:val="lowerLetter"/>
      <w:lvlText w:val="%5."/>
      <w:lvlJc w:val="left"/>
      <w:pPr>
        <w:ind w:left="3600" w:hanging="360"/>
      </w:pPr>
      <w:rPr>
        <w:rFonts w:ascii="Times" w:eastAsia="Times" w:hAnsi="Times" w:cs="Times"/>
        <w:b/>
        <w:sz w:val="24"/>
        <w:szCs w:val="24"/>
        <w:vertAlign w:val="baseline"/>
      </w:rPr>
    </w:lvl>
    <w:lvl w:ilvl="5">
      <w:start w:val="1"/>
      <w:numFmt w:val="lowerRoman"/>
      <w:lvlText w:val="%6."/>
      <w:lvlJc w:val="left"/>
      <w:pPr>
        <w:ind w:left="4320" w:hanging="296"/>
      </w:pPr>
      <w:rPr>
        <w:rFonts w:ascii="Times" w:eastAsia="Times" w:hAnsi="Times" w:cs="Times"/>
        <w:b/>
        <w:sz w:val="24"/>
        <w:szCs w:val="24"/>
        <w:vertAlign w:val="baseline"/>
      </w:rPr>
    </w:lvl>
    <w:lvl w:ilvl="6">
      <w:start w:val="1"/>
      <w:numFmt w:val="decimal"/>
      <w:lvlText w:val="%7."/>
      <w:lvlJc w:val="left"/>
      <w:pPr>
        <w:ind w:left="5040" w:hanging="360"/>
      </w:pPr>
      <w:rPr>
        <w:rFonts w:ascii="Times" w:eastAsia="Times" w:hAnsi="Times" w:cs="Times"/>
        <w:b/>
        <w:sz w:val="24"/>
        <w:szCs w:val="24"/>
        <w:vertAlign w:val="baseline"/>
      </w:rPr>
    </w:lvl>
    <w:lvl w:ilvl="7">
      <w:start w:val="1"/>
      <w:numFmt w:val="lowerLetter"/>
      <w:lvlText w:val="%8."/>
      <w:lvlJc w:val="left"/>
      <w:pPr>
        <w:ind w:left="5760" w:hanging="360"/>
      </w:pPr>
      <w:rPr>
        <w:rFonts w:ascii="Times" w:eastAsia="Times" w:hAnsi="Times" w:cs="Times"/>
        <w:b/>
        <w:sz w:val="24"/>
        <w:szCs w:val="24"/>
        <w:vertAlign w:val="baseline"/>
      </w:rPr>
    </w:lvl>
    <w:lvl w:ilvl="8">
      <w:start w:val="1"/>
      <w:numFmt w:val="lowerRoman"/>
      <w:lvlText w:val="%9."/>
      <w:lvlJc w:val="left"/>
      <w:pPr>
        <w:ind w:left="6480" w:hanging="296"/>
      </w:pPr>
      <w:rPr>
        <w:rFonts w:ascii="Times" w:eastAsia="Times" w:hAnsi="Times" w:cs="Times"/>
        <w:b/>
        <w:sz w:val="24"/>
        <w:szCs w:val="24"/>
        <w:vertAlign w:val="baseline"/>
      </w:rPr>
    </w:lvl>
  </w:abstractNum>
  <w:abstractNum w:abstractNumId="32">
    <w:nsid w:val="40540B68"/>
    <w:multiLevelType w:val="multilevel"/>
    <w:tmpl w:val="A1326EFE"/>
    <w:lvl w:ilvl="0">
      <w:start w:val="1"/>
      <w:numFmt w:val="decimal"/>
      <w:lvlText w:val="%1."/>
      <w:lvlJc w:val="left"/>
      <w:pPr>
        <w:ind w:left="0" w:firstLine="0"/>
      </w:pPr>
      <w:rPr>
        <w:sz w:val="24"/>
        <w:szCs w:val="24"/>
        <w:vertAlign w:val="baseline"/>
      </w:rPr>
    </w:lvl>
    <w:lvl w:ilvl="1">
      <w:numFmt w:val="bullet"/>
      <w:lvlText w:val="•"/>
      <w:lvlJc w:val="left"/>
      <w:pPr>
        <w:ind w:left="1440" w:hanging="360"/>
      </w:pPr>
      <w:rPr>
        <w:sz w:val="24"/>
        <w:szCs w:val="24"/>
        <w:vertAlign w:val="baseline"/>
      </w:rPr>
    </w:lvl>
    <w:lvl w:ilvl="2">
      <w:start w:val="1"/>
      <w:numFmt w:val="lowerRoman"/>
      <w:lvlText w:val="%3."/>
      <w:lvlJc w:val="left"/>
      <w:pPr>
        <w:ind w:left="0" w:firstLine="0"/>
      </w:pPr>
      <w:rPr>
        <w:sz w:val="24"/>
        <w:szCs w:val="24"/>
        <w:vertAlign w:val="baseline"/>
      </w:rPr>
    </w:lvl>
    <w:lvl w:ilvl="3">
      <w:start w:val="1"/>
      <w:numFmt w:val="decimal"/>
      <w:lvlText w:val="%4."/>
      <w:lvlJc w:val="left"/>
      <w:pPr>
        <w:ind w:left="0" w:firstLine="0"/>
      </w:pPr>
      <w:rPr>
        <w:sz w:val="24"/>
        <w:szCs w:val="24"/>
        <w:vertAlign w:val="baseline"/>
      </w:rPr>
    </w:lvl>
    <w:lvl w:ilvl="4">
      <w:start w:val="1"/>
      <w:numFmt w:val="lowerLetter"/>
      <w:lvlText w:val="%5."/>
      <w:lvlJc w:val="left"/>
      <w:pPr>
        <w:ind w:left="0" w:firstLine="0"/>
      </w:pPr>
      <w:rPr>
        <w:sz w:val="24"/>
        <w:szCs w:val="24"/>
        <w:vertAlign w:val="baseline"/>
      </w:rPr>
    </w:lvl>
    <w:lvl w:ilvl="5">
      <w:start w:val="1"/>
      <w:numFmt w:val="lowerRoman"/>
      <w:lvlText w:val="%6."/>
      <w:lvlJc w:val="left"/>
      <w:pPr>
        <w:ind w:left="0" w:firstLine="0"/>
      </w:pPr>
      <w:rPr>
        <w:sz w:val="24"/>
        <w:szCs w:val="24"/>
        <w:vertAlign w:val="baseline"/>
      </w:rPr>
    </w:lvl>
    <w:lvl w:ilvl="6">
      <w:start w:val="1"/>
      <w:numFmt w:val="decimal"/>
      <w:lvlText w:val="%7."/>
      <w:lvlJc w:val="left"/>
      <w:pPr>
        <w:ind w:left="0" w:firstLine="0"/>
      </w:pPr>
      <w:rPr>
        <w:sz w:val="24"/>
        <w:szCs w:val="24"/>
        <w:vertAlign w:val="baseline"/>
      </w:rPr>
    </w:lvl>
    <w:lvl w:ilvl="7">
      <w:start w:val="1"/>
      <w:numFmt w:val="lowerLetter"/>
      <w:lvlText w:val="%8."/>
      <w:lvlJc w:val="left"/>
      <w:pPr>
        <w:ind w:left="0" w:firstLine="0"/>
      </w:pPr>
      <w:rPr>
        <w:sz w:val="24"/>
        <w:szCs w:val="24"/>
        <w:vertAlign w:val="baseline"/>
      </w:rPr>
    </w:lvl>
    <w:lvl w:ilvl="8">
      <w:start w:val="1"/>
      <w:numFmt w:val="lowerRoman"/>
      <w:lvlText w:val="%9."/>
      <w:lvlJc w:val="left"/>
      <w:pPr>
        <w:ind w:left="0" w:firstLine="0"/>
      </w:pPr>
      <w:rPr>
        <w:sz w:val="24"/>
        <w:szCs w:val="24"/>
        <w:vertAlign w:val="baseline"/>
      </w:rPr>
    </w:lvl>
  </w:abstractNum>
  <w:abstractNum w:abstractNumId="33">
    <w:nsid w:val="41477C07"/>
    <w:multiLevelType w:val="multilevel"/>
    <w:tmpl w:val="C50878B0"/>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34">
    <w:nsid w:val="42864F37"/>
    <w:multiLevelType w:val="multilevel"/>
    <w:tmpl w:val="52B087C6"/>
    <w:lvl w:ilvl="0">
      <w:start w:val="1"/>
      <w:numFmt w:val="lowerLetter"/>
      <w:lvlText w:val="%1)"/>
      <w:lvlJc w:val="left"/>
      <w:pPr>
        <w:ind w:left="720" w:hanging="360"/>
      </w:pPr>
      <w:rPr>
        <w:sz w:val="24"/>
        <w:szCs w:val="24"/>
        <w:vertAlign w:val="baseline"/>
      </w:rPr>
    </w:lvl>
    <w:lvl w:ilvl="1">
      <w:start w:val="1"/>
      <w:numFmt w:val="lowerLetter"/>
      <w:lvlText w:val="%2."/>
      <w:lvlJc w:val="left"/>
      <w:pPr>
        <w:ind w:left="0" w:firstLine="0"/>
      </w:pPr>
      <w:rPr>
        <w:sz w:val="24"/>
        <w:szCs w:val="24"/>
        <w:vertAlign w:val="baseline"/>
      </w:rPr>
    </w:lvl>
    <w:lvl w:ilvl="2">
      <w:start w:val="1"/>
      <w:numFmt w:val="lowerRoman"/>
      <w:lvlText w:val="%3."/>
      <w:lvlJc w:val="left"/>
      <w:pPr>
        <w:ind w:left="0" w:firstLine="0"/>
      </w:pPr>
      <w:rPr>
        <w:sz w:val="24"/>
        <w:szCs w:val="24"/>
        <w:vertAlign w:val="baseline"/>
      </w:rPr>
    </w:lvl>
    <w:lvl w:ilvl="3">
      <w:start w:val="1"/>
      <w:numFmt w:val="decimal"/>
      <w:lvlText w:val="%4."/>
      <w:lvlJc w:val="left"/>
      <w:pPr>
        <w:ind w:left="0" w:firstLine="0"/>
      </w:pPr>
      <w:rPr>
        <w:sz w:val="24"/>
        <w:szCs w:val="24"/>
        <w:vertAlign w:val="baseline"/>
      </w:rPr>
    </w:lvl>
    <w:lvl w:ilvl="4">
      <w:start w:val="1"/>
      <w:numFmt w:val="lowerLetter"/>
      <w:lvlText w:val="%5."/>
      <w:lvlJc w:val="left"/>
      <w:pPr>
        <w:ind w:left="0" w:firstLine="0"/>
      </w:pPr>
      <w:rPr>
        <w:sz w:val="24"/>
        <w:szCs w:val="24"/>
        <w:vertAlign w:val="baseline"/>
      </w:rPr>
    </w:lvl>
    <w:lvl w:ilvl="5">
      <w:start w:val="1"/>
      <w:numFmt w:val="lowerRoman"/>
      <w:lvlText w:val="%6."/>
      <w:lvlJc w:val="left"/>
      <w:pPr>
        <w:ind w:left="0" w:firstLine="0"/>
      </w:pPr>
      <w:rPr>
        <w:sz w:val="24"/>
        <w:szCs w:val="24"/>
        <w:vertAlign w:val="baseline"/>
      </w:rPr>
    </w:lvl>
    <w:lvl w:ilvl="6">
      <w:start w:val="1"/>
      <w:numFmt w:val="decimal"/>
      <w:lvlText w:val="%7."/>
      <w:lvlJc w:val="left"/>
      <w:pPr>
        <w:ind w:left="0" w:firstLine="0"/>
      </w:pPr>
      <w:rPr>
        <w:sz w:val="24"/>
        <w:szCs w:val="24"/>
        <w:vertAlign w:val="baseline"/>
      </w:rPr>
    </w:lvl>
    <w:lvl w:ilvl="7">
      <w:start w:val="1"/>
      <w:numFmt w:val="lowerLetter"/>
      <w:lvlText w:val="%8."/>
      <w:lvlJc w:val="left"/>
      <w:pPr>
        <w:ind w:left="0" w:firstLine="0"/>
      </w:pPr>
      <w:rPr>
        <w:sz w:val="24"/>
        <w:szCs w:val="24"/>
        <w:vertAlign w:val="baseline"/>
      </w:rPr>
    </w:lvl>
    <w:lvl w:ilvl="8">
      <w:start w:val="1"/>
      <w:numFmt w:val="lowerRoman"/>
      <w:lvlText w:val="%9."/>
      <w:lvlJc w:val="left"/>
      <w:pPr>
        <w:ind w:left="0" w:firstLine="0"/>
      </w:pPr>
      <w:rPr>
        <w:sz w:val="24"/>
        <w:szCs w:val="24"/>
        <w:vertAlign w:val="baseline"/>
      </w:rPr>
    </w:lvl>
  </w:abstractNum>
  <w:abstractNum w:abstractNumId="35">
    <w:nsid w:val="432D641F"/>
    <w:multiLevelType w:val="multilevel"/>
    <w:tmpl w:val="AE9AF87A"/>
    <w:lvl w:ilvl="0">
      <w:start w:val="1"/>
      <w:numFmt w:val="decimal"/>
      <w:lvlText w:val="%1."/>
      <w:lvlJc w:val="left"/>
      <w:pPr>
        <w:ind w:left="720" w:hanging="360"/>
      </w:pPr>
      <w:rPr>
        <w:rFonts w:ascii="Times" w:eastAsia="Times" w:hAnsi="Times" w:cs="Times"/>
        <w:b/>
        <w:sz w:val="24"/>
        <w:szCs w:val="24"/>
        <w:vertAlign w:val="baseline"/>
      </w:rPr>
    </w:lvl>
    <w:lvl w:ilvl="1">
      <w:start w:val="1"/>
      <w:numFmt w:val="bullet"/>
      <w:lvlText w:val="•"/>
      <w:lvlJc w:val="left"/>
      <w:pPr>
        <w:ind w:left="0" w:firstLine="0"/>
      </w:pPr>
      <w:rPr>
        <w:rFonts w:ascii="Times" w:eastAsia="Times" w:hAnsi="Times" w:cs="Times"/>
        <w:b/>
        <w:sz w:val="24"/>
        <w:szCs w:val="24"/>
        <w:vertAlign w:val="baseline"/>
      </w:rPr>
    </w:lvl>
    <w:lvl w:ilvl="2">
      <w:start w:val="1"/>
      <w:numFmt w:val="lowerRoman"/>
      <w:lvlText w:val="%3."/>
      <w:lvlJc w:val="left"/>
      <w:pPr>
        <w:ind w:left="0" w:firstLine="0"/>
      </w:pPr>
      <w:rPr>
        <w:rFonts w:ascii="Times" w:eastAsia="Times" w:hAnsi="Times" w:cs="Times"/>
        <w:b/>
        <w:sz w:val="24"/>
        <w:szCs w:val="24"/>
        <w:vertAlign w:val="baseline"/>
      </w:rPr>
    </w:lvl>
    <w:lvl w:ilvl="3">
      <w:start w:val="1"/>
      <w:numFmt w:val="decimal"/>
      <w:lvlText w:val="%4."/>
      <w:lvlJc w:val="left"/>
      <w:pPr>
        <w:ind w:left="0" w:firstLine="0"/>
      </w:pPr>
      <w:rPr>
        <w:rFonts w:ascii="Times" w:eastAsia="Times" w:hAnsi="Times" w:cs="Times"/>
        <w:b/>
        <w:sz w:val="24"/>
        <w:szCs w:val="24"/>
        <w:vertAlign w:val="baseline"/>
      </w:rPr>
    </w:lvl>
    <w:lvl w:ilvl="4">
      <w:start w:val="1"/>
      <w:numFmt w:val="lowerLetter"/>
      <w:lvlText w:val="%5."/>
      <w:lvlJc w:val="left"/>
      <w:pPr>
        <w:ind w:left="0" w:firstLine="0"/>
      </w:pPr>
      <w:rPr>
        <w:rFonts w:ascii="Times" w:eastAsia="Times" w:hAnsi="Times" w:cs="Times"/>
        <w:b/>
        <w:sz w:val="24"/>
        <w:szCs w:val="24"/>
        <w:vertAlign w:val="baseline"/>
      </w:rPr>
    </w:lvl>
    <w:lvl w:ilvl="5">
      <w:start w:val="1"/>
      <w:numFmt w:val="lowerRoman"/>
      <w:lvlText w:val="%6."/>
      <w:lvlJc w:val="left"/>
      <w:pPr>
        <w:ind w:left="0" w:firstLine="0"/>
      </w:pPr>
      <w:rPr>
        <w:rFonts w:ascii="Times" w:eastAsia="Times" w:hAnsi="Times" w:cs="Times"/>
        <w:b/>
        <w:sz w:val="24"/>
        <w:szCs w:val="24"/>
        <w:vertAlign w:val="baseline"/>
      </w:rPr>
    </w:lvl>
    <w:lvl w:ilvl="6">
      <w:start w:val="1"/>
      <w:numFmt w:val="decimal"/>
      <w:lvlText w:val="%7."/>
      <w:lvlJc w:val="left"/>
      <w:pPr>
        <w:ind w:left="0" w:firstLine="0"/>
      </w:pPr>
      <w:rPr>
        <w:rFonts w:ascii="Times" w:eastAsia="Times" w:hAnsi="Times" w:cs="Times"/>
        <w:b/>
        <w:sz w:val="24"/>
        <w:szCs w:val="24"/>
        <w:vertAlign w:val="baseline"/>
      </w:rPr>
    </w:lvl>
    <w:lvl w:ilvl="7">
      <w:start w:val="1"/>
      <w:numFmt w:val="lowerLetter"/>
      <w:lvlText w:val="%8."/>
      <w:lvlJc w:val="left"/>
      <w:pPr>
        <w:ind w:left="0" w:firstLine="0"/>
      </w:pPr>
      <w:rPr>
        <w:rFonts w:ascii="Times" w:eastAsia="Times" w:hAnsi="Times" w:cs="Times"/>
        <w:b/>
        <w:sz w:val="24"/>
        <w:szCs w:val="24"/>
        <w:vertAlign w:val="baseline"/>
      </w:rPr>
    </w:lvl>
    <w:lvl w:ilvl="8">
      <w:start w:val="1"/>
      <w:numFmt w:val="lowerRoman"/>
      <w:lvlText w:val="%9."/>
      <w:lvlJc w:val="left"/>
      <w:pPr>
        <w:ind w:left="0" w:firstLine="0"/>
      </w:pPr>
      <w:rPr>
        <w:rFonts w:ascii="Times" w:eastAsia="Times" w:hAnsi="Times" w:cs="Times"/>
        <w:b/>
        <w:sz w:val="24"/>
        <w:szCs w:val="24"/>
        <w:vertAlign w:val="baseline"/>
      </w:rPr>
    </w:lvl>
  </w:abstractNum>
  <w:abstractNum w:abstractNumId="36">
    <w:nsid w:val="47217FE6"/>
    <w:multiLevelType w:val="multilevel"/>
    <w:tmpl w:val="C356691A"/>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37">
    <w:nsid w:val="49592529"/>
    <w:multiLevelType w:val="multilevel"/>
    <w:tmpl w:val="9B6E4612"/>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38">
    <w:nsid w:val="49836B0E"/>
    <w:multiLevelType w:val="multilevel"/>
    <w:tmpl w:val="940E4DF2"/>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39">
    <w:nsid w:val="49AA373B"/>
    <w:multiLevelType w:val="multilevel"/>
    <w:tmpl w:val="07B8735A"/>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40">
    <w:nsid w:val="4A584B09"/>
    <w:multiLevelType w:val="multilevel"/>
    <w:tmpl w:val="C1CC4632"/>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41">
    <w:nsid w:val="4B6B079A"/>
    <w:multiLevelType w:val="multilevel"/>
    <w:tmpl w:val="C0CCCE54"/>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42">
    <w:nsid w:val="4CD42740"/>
    <w:multiLevelType w:val="multilevel"/>
    <w:tmpl w:val="FB9AD110"/>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43">
    <w:nsid w:val="51EF05B7"/>
    <w:multiLevelType w:val="multilevel"/>
    <w:tmpl w:val="BBF4FC20"/>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44">
    <w:nsid w:val="52067ACE"/>
    <w:multiLevelType w:val="multilevel"/>
    <w:tmpl w:val="FF50408A"/>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45">
    <w:nsid w:val="53983719"/>
    <w:multiLevelType w:val="multilevel"/>
    <w:tmpl w:val="E7F41928"/>
    <w:lvl w:ilvl="0">
      <w:start w:val="92193856"/>
      <w:numFmt w:val="upperLetter"/>
      <w:lvlText w:val="%1."/>
      <w:lvlJc w:val="left"/>
      <w:pPr>
        <w:ind w:left="720" w:hanging="360"/>
      </w:pPr>
      <w:rPr>
        <w:rFonts w:ascii="Times" w:eastAsia="Times" w:hAnsi="Times" w:cs="Times"/>
        <w:b/>
        <w:sz w:val="24"/>
        <w:szCs w:val="24"/>
        <w:vertAlign w:val="baseline"/>
      </w:rPr>
    </w:lvl>
    <w:lvl w:ilvl="1">
      <w:start w:val="1"/>
      <w:numFmt w:val="lowerLetter"/>
      <w:lvlText w:val="%2."/>
      <w:lvlJc w:val="left"/>
      <w:pPr>
        <w:ind w:left="1724" w:hanging="360"/>
      </w:pPr>
      <w:rPr>
        <w:rFonts w:ascii="Times" w:eastAsia="Times" w:hAnsi="Times" w:cs="Times"/>
        <w:b/>
        <w:sz w:val="24"/>
        <w:szCs w:val="24"/>
        <w:vertAlign w:val="baseline"/>
      </w:rPr>
    </w:lvl>
    <w:lvl w:ilvl="2">
      <w:start w:val="1"/>
      <w:numFmt w:val="lowerRoman"/>
      <w:lvlText w:val="%3."/>
      <w:lvlJc w:val="left"/>
      <w:pPr>
        <w:ind w:left="2160" w:hanging="296"/>
      </w:pPr>
      <w:rPr>
        <w:rFonts w:ascii="Times" w:eastAsia="Times" w:hAnsi="Times" w:cs="Times"/>
        <w:b/>
        <w:sz w:val="24"/>
        <w:szCs w:val="24"/>
        <w:vertAlign w:val="baseline"/>
      </w:rPr>
    </w:lvl>
    <w:lvl w:ilvl="3">
      <w:start w:val="1"/>
      <w:numFmt w:val="decimal"/>
      <w:lvlText w:val="%4."/>
      <w:lvlJc w:val="left"/>
      <w:pPr>
        <w:ind w:left="3164" w:hanging="360"/>
      </w:pPr>
      <w:rPr>
        <w:rFonts w:ascii="Times" w:eastAsia="Times" w:hAnsi="Times" w:cs="Times"/>
        <w:b/>
        <w:sz w:val="24"/>
        <w:szCs w:val="24"/>
        <w:vertAlign w:val="baseline"/>
      </w:rPr>
    </w:lvl>
    <w:lvl w:ilvl="4">
      <w:start w:val="1"/>
      <w:numFmt w:val="lowerLetter"/>
      <w:lvlText w:val="%5."/>
      <w:lvlJc w:val="left"/>
      <w:pPr>
        <w:ind w:left="3600" w:hanging="360"/>
      </w:pPr>
      <w:rPr>
        <w:rFonts w:ascii="Times" w:eastAsia="Times" w:hAnsi="Times" w:cs="Times"/>
        <w:b/>
        <w:sz w:val="24"/>
        <w:szCs w:val="24"/>
        <w:vertAlign w:val="baseline"/>
      </w:rPr>
    </w:lvl>
    <w:lvl w:ilvl="5">
      <w:start w:val="1"/>
      <w:numFmt w:val="lowerRoman"/>
      <w:lvlText w:val="%6."/>
      <w:lvlJc w:val="left"/>
      <w:pPr>
        <w:ind w:left="4320" w:hanging="296"/>
      </w:pPr>
      <w:rPr>
        <w:rFonts w:ascii="Times" w:eastAsia="Times" w:hAnsi="Times" w:cs="Times"/>
        <w:b/>
        <w:sz w:val="24"/>
        <w:szCs w:val="24"/>
        <w:vertAlign w:val="baseline"/>
      </w:rPr>
    </w:lvl>
    <w:lvl w:ilvl="6">
      <w:start w:val="1"/>
      <w:numFmt w:val="decimal"/>
      <w:lvlText w:val="%7."/>
      <w:lvlJc w:val="left"/>
      <w:pPr>
        <w:ind w:left="5324" w:hanging="360"/>
      </w:pPr>
      <w:rPr>
        <w:rFonts w:ascii="Times" w:eastAsia="Times" w:hAnsi="Times" w:cs="Times"/>
        <w:b/>
        <w:sz w:val="24"/>
        <w:szCs w:val="24"/>
        <w:vertAlign w:val="baseline"/>
      </w:rPr>
    </w:lvl>
    <w:lvl w:ilvl="7">
      <w:start w:val="1"/>
      <w:numFmt w:val="lowerLetter"/>
      <w:lvlText w:val="%8."/>
      <w:lvlJc w:val="left"/>
      <w:pPr>
        <w:ind w:left="6044" w:hanging="360"/>
      </w:pPr>
      <w:rPr>
        <w:rFonts w:ascii="Times" w:eastAsia="Times" w:hAnsi="Times" w:cs="Times"/>
        <w:b/>
        <w:sz w:val="24"/>
        <w:szCs w:val="24"/>
        <w:vertAlign w:val="baseline"/>
      </w:rPr>
    </w:lvl>
    <w:lvl w:ilvl="8">
      <w:start w:val="1"/>
      <w:numFmt w:val="lowerRoman"/>
      <w:lvlText w:val="%9."/>
      <w:lvlJc w:val="left"/>
      <w:pPr>
        <w:ind w:left="6764" w:hanging="296"/>
      </w:pPr>
      <w:rPr>
        <w:rFonts w:ascii="Times" w:eastAsia="Times" w:hAnsi="Times" w:cs="Times"/>
        <w:b/>
        <w:sz w:val="24"/>
        <w:szCs w:val="24"/>
        <w:vertAlign w:val="baseline"/>
      </w:rPr>
    </w:lvl>
  </w:abstractNum>
  <w:abstractNum w:abstractNumId="46">
    <w:nsid w:val="55625031"/>
    <w:multiLevelType w:val="multilevel"/>
    <w:tmpl w:val="603EACA4"/>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47">
    <w:nsid w:val="580A3AD4"/>
    <w:multiLevelType w:val="multilevel"/>
    <w:tmpl w:val="15FA9F72"/>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48">
    <w:nsid w:val="58BD1735"/>
    <w:multiLevelType w:val="multilevel"/>
    <w:tmpl w:val="0902F4E4"/>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49">
    <w:nsid w:val="594F7F84"/>
    <w:multiLevelType w:val="multilevel"/>
    <w:tmpl w:val="8E04975C"/>
    <w:lvl w:ilvl="0">
      <w:numFmt w:val="bullet"/>
      <w:lvlText w:val="•"/>
      <w:lvlJc w:val="left"/>
      <w:pPr>
        <w:ind w:left="108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50">
    <w:nsid w:val="60E75605"/>
    <w:multiLevelType w:val="multilevel"/>
    <w:tmpl w:val="9FF643F8"/>
    <w:lvl w:ilvl="0">
      <w:numFmt w:val="bullet"/>
      <w:lvlText w:val="•"/>
      <w:lvlJc w:val="left"/>
      <w:pPr>
        <w:ind w:left="108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51">
    <w:nsid w:val="61B65FE1"/>
    <w:multiLevelType w:val="multilevel"/>
    <w:tmpl w:val="277E81BC"/>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52">
    <w:nsid w:val="646954C6"/>
    <w:multiLevelType w:val="multilevel"/>
    <w:tmpl w:val="C9B4A416"/>
    <w:lvl w:ilvl="0">
      <w:start w:val="92192416"/>
      <w:numFmt w:val="upperLetter"/>
      <w:lvlText w:val="%1."/>
      <w:lvlJc w:val="left"/>
      <w:pPr>
        <w:ind w:left="660" w:hanging="300"/>
      </w:pPr>
      <w:rPr>
        <w:rFonts w:ascii="Times" w:eastAsia="Times" w:hAnsi="Times" w:cs="Times"/>
        <w:b/>
        <w:sz w:val="24"/>
        <w:szCs w:val="24"/>
        <w:vertAlign w:val="baseline"/>
      </w:rPr>
    </w:lvl>
    <w:lvl w:ilvl="1">
      <w:start w:val="1"/>
      <w:numFmt w:val="lowerLetter"/>
      <w:lvlText w:val="%2."/>
      <w:lvlJc w:val="left"/>
      <w:pPr>
        <w:ind w:left="1440" w:hanging="360"/>
      </w:pPr>
      <w:rPr>
        <w:rFonts w:ascii="Times" w:eastAsia="Times" w:hAnsi="Times" w:cs="Times"/>
        <w:b/>
        <w:sz w:val="24"/>
        <w:szCs w:val="24"/>
        <w:vertAlign w:val="baseline"/>
      </w:rPr>
    </w:lvl>
    <w:lvl w:ilvl="2">
      <w:start w:val="1"/>
      <w:numFmt w:val="lowerRoman"/>
      <w:lvlText w:val="%3."/>
      <w:lvlJc w:val="left"/>
      <w:pPr>
        <w:ind w:left="2160" w:hanging="296"/>
      </w:pPr>
      <w:rPr>
        <w:rFonts w:ascii="Times" w:eastAsia="Times" w:hAnsi="Times" w:cs="Times"/>
        <w:b/>
        <w:sz w:val="24"/>
        <w:szCs w:val="24"/>
        <w:vertAlign w:val="baseline"/>
      </w:rPr>
    </w:lvl>
    <w:lvl w:ilvl="3">
      <w:start w:val="1"/>
      <w:numFmt w:val="decimal"/>
      <w:lvlText w:val="%4."/>
      <w:lvlJc w:val="left"/>
      <w:pPr>
        <w:ind w:left="2880" w:hanging="360"/>
      </w:pPr>
      <w:rPr>
        <w:rFonts w:ascii="Times" w:eastAsia="Times" w:hAnsi="Times" w:cs="Times"/>
        <w:b/>
        <w:sz w:val="24"/>
        <w:szCs w:val="24"/>
        <w:vertAlign w:val="baseline"/>
      </w:rPr>
    </w:lvl>
    <w:lvl w:ilvl="4">
      <w:start w:val="1"/>
      <w:numFmt w:val="lowerLetter"/>
      <w:lvlText w:val="%5."/>
      <w:lvlJc w:val="left"/>
      <w:pPr>
        <w:ind w:left="3600" w:hanging="360"/>
      </w:pPr>
      <w:rPr>
        <w:rFonts w:ascii="Times" w:eastAsia="Times" w:hAnsi="Times" w:cs="Times"/>
        <w:b/>
        <w:sz w:val="24"/>
        <w:szCs w:val="24"/>
        <w:vertAlign w:val="baseline"/>
      </w:rPr>
    </w:lvl>
    <w:lvl w:ilvl="5">
      <w:start w:val="1"/>
      <w:numFmt w:val="lowerRoman"/>
      <w:lvlText w:val="%6."/>
      <w:lvlJc w:val="left"/>
      <w:pPr>
        <w:ind w:left="4320" w:hanging="296"/>
      </w:pPr>
      <w:rPr>
        <w:rFonts w:ascii="Times" w:eastAsia="Times" w:hAnsi="Times" w:cs="Times"/>
        <w:b/>
        <w:sz w:val="24"/>
        <w:szCs w:val="24"/>
        <w:vertAlign w:val="baseline"/>
      </w:rPr>
    </w:lvl>
    <w:lvl w:ilvl="6">
      <w:start w:val="1"/>
      <w:numFmt w:val="decimal"/>
      <w:lvlText w:val="%7."/>
      <w:lvlJc w:val="left"/>
      <w:pPr>
        <w:ind w:left="5040" w:hanging="360"/>
      </w:pPr>
      <w:rPr>
        <w:rFonts w:ascii="Times" w:eastAsia="Times" w:hAnsi="Times" w:cs="Times"/>
        <w:b/>
        <w:sz w:val="24"/>
        <w:szCs w:val="24"/>
        <w:vertAlign w:val="baseline"/>
      </w:rPr>
    </w:lvl>
    <w:lvl w:ilvl="7">
      <w:start w:val="1"/>
      <w:numFmt w:val="lowerLetter"/>
      <w:lvlText w:val="%8."/>
      <w:lvlJc w:val="left"/>
      <w:pPr>
        <w:ind w:left="5760" w:hanging="360"/>
      </w:pPr>
      <w:rPr>
        <w:rFonts w:ascii="Times" w:eastAsia="Times" w:hAnsi="Times" w:cs="Times"/>
        <w:b/>
        <w:sz w:val="24"/>
        <w:szCs w:val="24"/>
        <w:vertAlign w:val="baseline"/>
      </w:rPr>
    </w:lvl>
    <w:lvl w:ilvl="8">
      <w:start w:val="1"/>
      <w:numFmt w:val="lowerRoman"/>
      <w:lvlText w:val="%9."/>
      <w:lvlJc w:val="left"/>
      <w:pPr>
        <w:ind w:left="6480" w:hanging="296"/>
      </w:pPr>
      <w:rPr>
        <w:rFonts w:ascii="Times" w:eastAsia="Times" w:hAnsi="Times" w:cs="Times"/>
        <w:b/>
        <w:sz w:val="24"/>
        <w:szCs w:val="24"/>
        <w:vertAlign w:val="baseline"/>
      </w:rPr>
    </w:lvl>
  </w:abstractNum>
  <w:abstractNum w:abstractNumId="53">
    <w:nsid w:val="646C4BE6"/>
    <w:multiLevelType w:val="multilevel"/>
    <w:tmpl w:val="F83C98D4"/>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54">
    <w:nsid w:val="64782C91"/>
    <w:multiLevelType w:val="multilevel"/>
    <w:tmpl w:val="030E7E5E"/>
    <w:lvl w:ilvl="0">
      <w:start w:val="1"/>
      <w:numFmt w:val="decimal"/>
      <w:lvlText w:val="%1."/>
      <w:lvlJc w:val="left"/>
      <w:pPr>
        <w:ind w:left="0" w:firstLine="0"/>
      </w:pPr>
      <w:rPr>
        <w:color w:val="000000"/>
        <w:sz w:val="24"/>
        <w:szCs w:val="24"/>
        <w:vertAlign w:val="baseline"/>
      </w:rPr>
    </w:lvl>
    <w:lvl w:ilvl="1">
      <w:numFmt w:val="bullet"/>
      <w:lvlText w:val="•"/>
      <w:lvlJc w:val="left"/>
      <w:pPr>
        <w:ind w:left="1440" w:hanging="360"/>
      </w:pPr>
      <w:rPr>
        <w:color w:val="000000"/>
        <w:sz w:val="24"/>
        <w:szCs w:val="24"/>
        <w:vertAlign w:val="baseline"/>
      </w:rPr>
    </w:lvl>
    <w:lvl w:ilvl="2">
      <w:start w:val="1"/>
      <w:numFmt w:val="lowerRoman"/>
      <w:lvlText w:val="%3."/>
      <w:lvlJc w:val="left"/>
      <w:pPr>
        <w:ind w:left="0" w:firstLine="0"/>
      </w:pPr>
      <w:rPr>
        <w:color w:val="000000"/>
        <w:sz w:val="24"/>
        <w:szCs w:val="24"/>
        <w:vertAlign w:val="baseline"/>
      </w:rPr>
    </w:lvl>
    <w:lvl w:ilvl="3">
      <w:start w:val="1"/>
      <w:numFmt w:val="decimal"/>
      <w:lvlText w:val="%4."/>
      <w:lvlJc w:val="left"/>
      <w:pPr>
        <w:ind w:left="0" w:firstLine="0"/>
      </w:pPr>
      <w:rPr>
        <w:color w:val="000000"/>
        <w:sz w:val="24"/>
        <w:szCs w:val="24"/>
        <w:vertAlign w:val="baseline"/>
      </w:rPr>
    </w:lvl>
    <w:lvl w:ilvl="4">
      <w:start w:val="1"/>
      <w:numFmt w:val="lowerLetter"/>
      <w:lvlText w:val="%5."/>
      <w:lvlJc w:val="left"/>
      <w:pPr>
        <w:ind w:left="0" w:firstLine="0"/>
      </w:pPr>
      <w:rPr>
        <w:color w:val="000000"/>
        <w:sz w:val="24"/>
        <w:szCs w:val="24"/>
        <w:vertAlign w:val="baseline"/>
      </w:rPr>
    </w:lvl>
    <w:lvl w:ilvl="5">
      <w:start w:val="1"/>
      <w:numFmt w:val="lowerRoman"/>
      <w:lvlText w:val="%6."/>
      <w:lvlJc w:val="left"/>
      <w:pPr>
        <w:ind w:left="0" w:firstLine="0"/>
      </w:pPr>
      <w:rPr>
        <w:color w:val="000000"/>
        <w:sz w:val="24"/>
        <w:szCs w:val="24"/>
        <w:vertAlign w:val="baseline"/>
      </w:rPr>
    </w:lvl>
    <w:lvl w:ilvl="6">
      <w:start w:val="1"/>
      <w:numFmt w:val="decimal"/>
      <w:lvlText w:val="%7."/>
      <w:lvlJc w:val="left"/>
      <w:pPr>
        <w:ind w:left="0" w:firstLine="0"/>
      </w:pPr>
      <w:rPr>
        <w:color w:val="000000"/>
        <w:sz w:val="24"/>
        <w:szCs w:val="24"/>
        <w:vertAlign w:val="baseline"/>
      </w:rPr>
    </w:lvl>
    <w:lvl w:ilvl="7">
      <w:start w:val="1"/>
      <w:numFmt w:val="lowerLetter"/>
      <w:lvlText w:val="%8."/>
      <w:lvlJc w:val="left"/>
      <w:pPr>
        <w:ind w:left="0" w:firstLine="0"/>
      </w:pPr>
      <w:rPr>
        <w:color w:val="000000"/>
        <w:sz w:val="24"/>
        <w:szCs w:val="24"/>
        <w:vertAlign w:val="baseline"/>
      </w:rPr>
    </w:lvl>
    <w:lvl w:ilvl="8">
      <w:start w:val="1"/>
      <w:numFmt w:val="lowerRoman"/>
      <w:lvlText w:val="%9."/>
      <w:lvlJc w:val="left"/>
      <w:pPr>
        <w:ind w:left="0" w:firstLine="0"/>
      </w:pPr>
      <w:rPr>
        <w:color w:val="000000"/>
        <w:sz w:val="24"/>
        <w:szCs w:val="24"/>
        <w:vertAlign w:val="baseline"/>
      </w:rPr>
    </w:lvl>
  </w:abstractNum>
  <w:abstractNum w:abstractNumId="55">
    <w:nsid w:val="649277BE"/>
    <w:multiLevelType w:val="multilevel"/>
    <w:tmpl w:val="2AA09886"/>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56">
    <w:nsid w:val="6A12132A"/>
    <w:multiLevelType w:val="multilevel"/>
    <w:tmpl w:val="F2C8665C"/>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57">
    <w:nsid w:val="6C4908BC"/>
    <w:multiLevelType w:val="multilevel"/>
    <w:tmpl w:val="6628A3C2"/>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58">
    <w:nsid w:val="6DC2699C"/>
    <w:multiLevelType w:val="multilevel"/>
    <w:tmpl w:val="C7989962"/>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59">
    <w:nsid w:val="70320394"/>
    <w:multiLevelType w:val="multilevel"/>
    <w:tmpl w:val="F42CBBC4"/>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60">
    <w:nsid w:val="71755D00"/>
    <w:multiLevelType w:val="multilevel"/>
    <w:tmpl w:val="12EC4870"/>
    <w:lvl w:ilvl="0">
      <w:start w:val="1"/>
      <w:numFmt w:val="decimal"/>
      <w:lvlText w:val="%1."/>
      <w:lvlJc w:val="left"/>
      <w:pPr>
        <w:ind w:left="0" w:firstLine="0"/>
      </w:pPr>
      <w:rPr>
        <w:sz w:val="24"/>
        <w:szCs w:val="24"/>
        <w:vertAlign w:val="baseline"/>
      </w:rPr>
    </w:lvl>
    <w:lvl w:ilvl="1">
      <w:numFmt w:val="bullet"/>
      <w:lvlText w:val="•"/>
      <w:lvlJc w:val="left"/>
      <w:pPr>
        <w:ind w:left="1440" w:hanging="360"/>
      </w:pPr>
      <w:rPr>
        <w:sz w:val="24"/>
        <w:szCs w:val="24"/>
        <w:vertAlign w:val="baseline"/>
      </w:rPr>
    </w:lvl>
    <w:lvl w:ilvl="2">
      <w:start w:val="1"/>
      <w:numFmt w:val="lowerRoman"/>
      <w:lvlText w:val="%3."/>
      <w:lvlJc w:val="left"/>
      <w:pPr>
        <w:ind w:left="0" w:firstLine="0"/>
      </w:pPr>
      <w:rPr>
        <w:sz w:val="24"/>
        <w:szCs w:val="24"/>
        <w:vertAlign w:val="baseline"/>
      </w:rPr>
    </w:lvl>
    <w:lvl w:ilvl="3">
      <w:start w:val="1"/>
      <w:numFmt w:val="decimal"/>
      <w:lvlText w:val="%4."/>
      <w:lvlJc w:val="left"/>
      <w:pPr>
        <w:ind w:left="0" w:firstLine="0"/>
      </w:pPr>
      <w:rPr>
        <w:sz w:val="24"/>
        <w:szCs w:val="24"/>
        <w:vertAlign w:val="baseline"/>
      </w:rPr>
    </w:lvl>
    <w:lvl w:ilvl="4">
      <w:start w:val="1"/>
      <w:numFmt w:val="lowerLetter"/>
      <w:lvlText w:val="%5."/>
      <w:lvlJc w:val="left"/>
      <w:pPr>
        <w:ind w:left="0" w:firstLine="0"/>
      </w:pPr>
      <w:rPr>
        <w:sz w:val="24"/>
        <w:szCs w:val="24"/>
        <w:vertAlign w:val="baseline"/>
      </w:rPr>
    </w:lvl>
    <w:lvl w:ilvl="5">
      <w:start w:val="1"/>
      <w:numFmt w:val="lowerRoman"/>
      <w:lvlText w:val="%6."/>
      <w:lvlJc w:val="left"/>
      <w:pPr>
        <w:ind w:left="0" w:firstLine="0"/>
      </w:pPr>
      <w:rPr>
        <w:sz w:val="24"/>
        <w:szCs w:val="24"/>
        <w:vertAlign w:val="baseline"/>
      </w:rPr>
    </w:lvl>
    <w:lvl w:ilvl="6">
      <w:start w:val="1"/>
      <w:numFmt w:val="decimal"/>
      <w:lvlText w:val="%7."/>
      <w:lvlJc w:val="left"/>
      <w:pPr>
        <w:ind w:left="0" w:firstLine="0"/>
      </w:pPr>
      <w:rPr>
        <w:sz w:val="24"/>
        <w:szCs w:val="24"/>
        <w:vertAlign w:val="baseline"/>
      </w:rPr>
    </w:lvl>
    <w:lvl w:ilvl="7">
      <w:start w:val="1"/>
      <w:numFmt w:val="lowerLetter"/>
      <w:lvlText w:val="%8."/>
      <w:lvlJc w:val="left"/>
      <w:pPr>
        <w:ind w:left="0" w:firstLine="0"/>
      </w:pPr>
      <w:rPr>
        <w:sz w:val="24"/>
        <w:szCs w:val="24"/>
        <w:vertAlign w:val="baseline"/>
      </w:rPr>
    </w:lvl>
    <w:lvl w:ilvl="8">
      <w:start w:val="1"/>
      <w:numFmt w:val="lowerRoman"/>
      <w:lvlText w:val="%9."/>
      <w:lvlJc w:val="left"/>
      <w:pPr>
        <w:ind w:left="0" w:firstLine="0"/>
      </w:pPr>
      <w:rPr>
        <w:sz w:val="24"/>
        <w:szCs w:val="24"/>
        <w:vertAlign w:val="baseline"/>
      </w:rPr>
    </w:lvl>
  </w:abstractNum>
  <w:abstractNum w:abstractNumId="61">
    <w:nsid w:val="72E16DAB"/>
    <w:multiLevelType w:val="multilevel"/>
    <w:tmpl w:val="EAA417CE"/>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62">
    <w:nsid w:val="734D2CD3"/>
    <w:multiLevelType w:val="multilevel"/>
    <w:tmpl w:val="ABE2899C"/>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63">
    <w:nsid w:val="73E60A68"/>
    <w:multiLevelType w:val="multilevel"/>
    <w:tmpl w:val="CE228B80"/>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64">
    <w:nsid w:val="76503582"/>
    <w:multiLevelType w:val="multilevel"/>
    <w:tmpl w:val="EFD8B1B4"/>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65">
    <w:nsid w:val="77A24729"/>
    <w:multiLevelType w:val="multilevel"/>
    <w:tmpl w:val="6E144CEA"/>
    <w:lvl w:ilvl="0">
      <w:numFmt w:val="bullet"/>
      <w:lvlText w:val="❑"/>
      <w:lvlJc w:val="left"/>
      <w:pPr>
        <w:ind w:left="360" w:hanging="360"/>
      </w:pPr>
      <w:rPr>
        <w:sz w:val="24"/>
        <w:szCs w:val="24"/>
        <w:vertAlign w:val="baseline"/>
      </w:rPr>
    </w:lvl>
    <w:lvl w:ilvl="1">
      <w:start w:val="1"/>
      <w:numFmt w:val="bullet"/>
      <w:lvlText w:val="❑"/>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66">
    <w:nsid w:val="784E2A0F"/>
    <w:multiLevelType w:val="multilevel"/>
    <w:tmpl w:val="762CDE56"/>
    <w:lvl w:ilvl="0">
      <w:start w:val="1"/>
      <w:numFmt w:val="decimal"/>
      <w:lvlText w:val="%1."/>
      <w:lvlJc w:val="left"/>
      <w:pPr>
        <w:ind w:left="0" w:firstLine="0"/>
      </w:pPr>
      <w:rPr>
        <w:color w:val="000000"/>
        <w:sz w:val="24"/>
        <w:szCs w:val="24"/>
        <w:vertAlign w:val="baseline"/>
      </w:rPr>
    </w:lvl>
    <w:lvl w:ilvl="1">
      <w:numFmt w:val="bullet"/>
      <w:lvlText w:val="•"/>
      <w:lvlJc w:val="left"/>
      <w:pPr>
        <w:ind w:left="1440" w:hanging="360"/>
      </w:pPr>
      <w:rPr>
        <w:color w:val="000000"/>
        <w:sz w:val="24"/>
        <w:szCs w:val="24"/>
        <w:vertAlign w:val="baseline"/>
      </w:rPr>
    </w:lvl>
    <w:lvl w:ilvl="2">
      <w:start w:val="1"/>
      <w:numFmt w:val="lowerRoman"/>
      <w:lvlText w:val="%3."/>
      <w:lvlJc w:val="left"/>
      <w:pPr>
        <w:ind w:left="0" w:firstLine="0"/>
      </w:pPr>
      <w:rPr>
        <w:color w:val="000000"/>
        <w:sz w:val="24"/>
        <w:szCs w:val="24"/>
        <w:vertAlign w:val="baseline"/>
      </w:rPr>
    </w:lvl>
    <w:lvl w:ilvl="3">
      <w:start w:val="1"/>
      <w:numFmt w:val="decimal"/>
      <w:lvlText w:val="%4."/>
      <w:lvlJc w:val="left"/>
      <w:pPr>
        <w:ind w:left="0" w:firstLine="0"/>
      </w:pPr>
      <w:rPr>
        <w:color w:val="000000"/>
        <w:sz w:val="24"/>
        <w:szCs w:val="24"/>
        <w:vertAlign w:val="baseline"/>
      </w:rPr>
    </w:lvl>
    <w:lvl w:ilvl="4">
      <w:start w:val="1"/>
      <w:numFmt w:val="lowerLetter"/>
      <w:lvlText w:val="%5."/>
      <w:lvlJc w:val="left"/>
      <w:pPr>
        <w:ind w:left="0" w:firstLine="0"/>
      </w:pPr>
      <w:rPr>
        <w:color w:val="000000"/>
        <w:sz w:val="24"/>
        <w:szCs w:val="24"/>
        <w:vertAlign w:val="baseline"/>
      </w:rPr>
    </w:lvl>
    <w:lvl w:ilvl="5">
      <w:start w:val="1"/>
      <w:numFmt w:val="lowerRoman"/>
      <w:lvlText w:val="%6."/>
      <w:lvlJc w:val="left"/>
      <w:pPr>
        <w:ind w:left="0" w:firstLine="0"/>
      </w:pPr>
      <w:rPr>
        <w:color w:val="000000"/>
        <w:sz w:val="24"/>
        <w:szCs w:val="24"/>
        <w:vertAlign w:val="baseline"/>
      </w:rPr>
    </w:lvl>
    <w:lvl w:ilvl="6">
      <w:start w:val="1"/>
      <w:numFmt w:val="decimal"/>
      <w:lvlText w:val="%7."/>
      <w:lvlJc w:val="left"/>
      <w:pPr>
        <w:ind w:left="0" w:firstLine="0"/>
      </w:pPr>
      <w:rPr>
        <w:color w:val="000000"/>
        <w:sz w:val="24"/>
        <w:szCs w:val="24"/>
        <w:vertAlign w:val="baseline"/>
      </w:rPr>
    </w:lvl>
    <w:lvl w:ilvl="7">
      <w:start w:val="1"/>
      <w:numFmt w:val="lowerLetter"/>
      <w:lvlText w:val="%8."/>
      <w:lvlJc w:val="left"/>
      <w:pPr>
        <w:ind w:left="0" w:firstLine="0"/>
      </w:pPr>
      <w:rPr>
        <w:color w:val="000000"/>
        <w:sz w:val="24"/>
        <w:szCs w:val="24"/>
        <w:vertAlign w:val="baseline"/>
      </w:rPr>
    </w:lvl>
    <w:lvl w:ilvl="8">
      <w:start w:val="1"/>
      <w:numFmt w:val="lowerRoman"/>
      <w:lvlText w:val="%9."/>
      <w:lvlJc w:val="left"/>
      <w:pPr>
        <w:ind w:left="0" w:firstLine="0"/>
      </w:pPr>
      <w:rPr>
        <w:color w:val="000000"/>
        <w:sz w:val="24"/>
        <w:szCs w:val="24"/>
        <w:vertAlign w:val="baseline"/>
      </w:rPr>
    </w:lvl>
  </w:abstractNum>
  <w:abstractNum w:abstractNumId="67">
    <w:nsid w:val="78A40FE7"/>
    <w:multiLevelType w:val="multilevel"/>
    <w:tmpl w:val="6C9AB080"/>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68">
    <w:nsid w:val="7C470313"/>
    <w:multiLevelType w:val="multilevel"/>
    <w:tmpl w:val="FEC464E2"/>
    <w:lvl w:ilvl="0">
      <w:numFmt w:val="bullet"/>
      <w:lvlText w:val="❑"/>
      <w:lvlJc w:val="left"/>
      <w:pPr>
        <w:ind w:left="360" w:hanging="360"/>
      </w:pPr>
      <w:rPr>
        <w:sz w:val="24"/>
        <w:szCs w:val="24"/>
        <w:vertAlign w:val="baseline"/>
      </w:rPr>
    </w:lvl>
    <w:lvl w:ilvl="1">
      <w:start w:val="1"/>
      <w:numFmt w:val="bullet"/>
      <w:lvlText w:val="❑"/>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69">
    <w:nsid w:val="7C8E32FE"/>
    <w:multiLevelType w:val="multilevel"/>
    <w:tmpl w:val="D7DA41AA"/>
    <w:lvl w:ilvl="0">
      <w:numFmt w:val="bullet"/>
      <w:lvlText w:val="❑"/>
      <w:lvlJc w:val="left"/>
      <w:pPr>
        <w:ind w:left="360" w:hanging="360"/>
      </w:pPr>
      <w:rPr>
        <w:sz w:val="24"/>
        <w:szCs w:val="24"/>
        <w:vertAlign w:val="baseline"/>
      </w:rPr>
    </w:lvl>
    <w:lvl w:ilvl="1">
      <w:start w:val="1"/>
      <w:numFmt w:val="bullet"/>
      <w:lvlText w:val="❑"/>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abstractNum w:abstractNumId="70">
    <w:nsid w:val="7DE80E78"/>
    <w:multiLevelType w:val="multilevel"/>
    <w:tmpl w:val="A2B45394"/>
    <w:lvl w:ilvl="0">
      <w:start w:val="7"/>
      <w:numFmt w:val="decimal"/>
      <w:lvlText w:val="%1."/>
      <w:lvlJc w:val="left"/>
      <w:pPr>
        <w:ind w:left="720" w:hanging="360"/>
      </w:pPr>
      <w:rPr>
        <w:rFonts w:ascii="Times" w:eastAsia="Times" w:hAnsi="Times" w:cs="Times"/>
        <w:b/>
        <w:sz w:val="24"/>
        <w:szCs w:val="24"/>
        <w:vertAlign w:val="baseline"/>
      </w:rPr>
    </w:lvl>
    <w:lvl w:ilvl="1">
      <w:start w:val="1"/>
      <w:numFmt w:val="bullet"/>
      <w:lvlText w:val="•"/>
      <w:lvlJc w:val="left"/>
      <w:pPr>
        <w:ind w:left="0" w:firstLine="0"/>
      </w:pPr>
      <w:rPr>
        <w:rFonts w:ascii="Times" w:eastAsia="Times" w:hAnsi="Times" w:cs="Times"/>
        <w:b/>
        <w:sz w:val="24"/>
        <w:szCs w:val="24"/>
        <w:vertAlign w:val="baseline"/>
      </w:rPr>
    </w:lvl>
    <w:lvl w:ilvl="2">
      <w:start w:val="1"/>
      <w:numFmt w:val="lowerRoman"/>
      <w:lvlText w:val="%3."/>
      <w:lvlJc w:val="left"/>
      <w:pPr>
        <w:ind w:left="0" w:firstLine="0"/>
      </w:pPr>
      <w:rPr>
        <w:rFonts w:ascii="Times" w:eastAsia="Times" w:hAnsi="Times" w:cs="Times"/>
        <w:b/>
        <w:sz w:val="24"/>
        <w:szCs w:val="24"/>
        <w:vertAlign w:val="baseline"/>
      </w:rPr>
    </w:lvl>
    <w:lvl w:ilvl="3">
      <w:start w:val="1"/>
      <w:numFmt w:val="decimal"/>
      <w:lvlText w:val="%4."/>
      <w:lvlJc w:val="left"/>
      <w:pPr>
        <w:ind w:left="0" w:firstLine="0"/>
      </w:pPr>
      <w:rPr>
        <w:rFonts w:ascii="Times" w:eastAsia="Times" w:hAnsi="Times" w:cs="Times"/>
        <w:b/>
        <w:sz w:val="24"/>
        <w:szCs w:val="24"/>
        <w:vertAlign w:val="baseline"/>
      </w:rPr>
    </w:lvl>
    <w:lvl w:ilvl="4">
      <w:start w:val="1"/>
      <w:numFmt w:val="lowerLetter"/>
      <w:lvlText w:val="%5."/>
      <w:lvlJc w:val="left"/>
      <w:pPr>
        <w:ind w:left="0" w:firstLine="0"/>
      </w:pPr>
      <w:rPr>
        <w:rFonts w:ascii="Times" w:eastAsia="Times" w:hAnsi="Times" w:cs="Times"/>
        <w:b/>
        <w:sz w:val="24"/>
        <w:szCs w:val="24"/>
        <w:vertAlign w:val="baseline"/>
      </w:rPr>
    </w:lvl>
    <w:lvl w:ilvl="5">
      <w:start w:val="1"/>
      <w:numFmt w:val="lowerRoman"/>
      <w:lvlText w:val="%6."/>
      <w:lvlJc w:val="left"/>
      <w:pPr>
        <w:ind w:left="0" w:firstLine="0"/>
      </w:pPr>
      <w:rPr>
        <w:rFonts w:ascii="Times" w:eastAsia="Times" w:hAnsi="Times" w:cs="Times"/>
        <w:b/>
        <w:sz w:val="24"/>
        <w:szCs w:val="24"/>
        <w:vertAlign w:val="baseline"/>
      </w:rPr>
    </w:lvl>
    <w:lvl w:ilvl="6">
      <w:start w:val="1"/>
      <w:numFmt w:val="decimal"/>
      <w:lvlText w:val="%7."/>
      <w:lvlJc w:val="left"/>
      <w:pPr>
        <w:ind w:left="0" w:firstLine="0"/>
      </w:pPr>
      <w:rPr>
        <w:rFonts w:ascii="Times" w:eastAsia="Times" w:hAnsi="Times" w:cs="Times"/>
        <w:b/>
        <w:sz w:val="24"/>
        <w:szCs w:val="24"/>
        <w:vertAlign w:val="baseline"/>
      </w:rPr>
    </w:lvl>
    <w:lvl w:ilvl="7">
      <w:start w:val="1"/>
      <w:numFmt w:val="lowerLetter"/>
      <w:lvlText w:val="%8."/>
      <w:lvlJc w:val="left"/>
      <w:pPr>
        <w:ind w:left="0" w:firstLine="0"/>
      </w:pPr>
      <w:rPr>
        <w:rFonts w:ascii="Times" w:eastAsia="Times" w:hAnsi="Times" w:cs="Times"/>
        <w:b/>
        <w:sz w:val="24"/>
        <w:szCs w:val="24"/>
        <w:vertAlign w:val="baseline"/>
      </w:rPr>
    </w:lvl>
    <w:lvl w:ilvl="8">
      <w:start w:val="1"/>
      <w:numFmt w:val="lowerRoman"/>
      <w:lvlText w:val="%9."/>
      <w:lvlJc w:val="left"/>
      <w:pPr>
        <w:ind w:left="0" w:firstLine="0"/>
      </w:pPr>
      <w:rPr>
        <w:rFonts w:ascii="Times" w:eastAsia="Times" w:hAnsi="Times" w:cs="Times"/>
        <w:b/>
        <w:sz w:val="24"/>
        <w:szCs w:val="24"/>
        <w:vertAlign w:val="baseline"/>
      </w:rPr>
    </w:lvl>
  </w:abstractNum>
  <w:abstractNum w:abstractNumId="71">
    <w:nsid w:val="7DF164FA"/>
    <w:multiLevelType w:val="multilevel"/>
    <w:tmpl w:val="4E30EA80"/>
    <w:lvl w:ilvl="0">
      <w:numFmt w:val="bullet"/>
      <w:lvlText w:val="•"/>
      <w:lvlJc w:val="left"/>
      <w:pPr>
        <w:ind w:left="720" w:hanging="360"/>
      </w:pPr>
      <w:rPr>
        <w:sz w:val="24"/>
        <w:szCs w:val="24"/>
        <w:vertAlign w:val="baseline"/>
      </w:rPr>
    </w:lvl>
    <w:lvl w:ilvl="1">
      <w:start w:val="1"/>
      <w:numFmt w:val="bullet"/>
      <w:lvlText w:val="o"/>
      <w:lvlJc w:val="left"/>
      <w:pPr>
        <w:ind w:left="0" w:firstLine="0"/>
      </w:pPr>
      <w:rPr>
        <w:sz w:val="24"/>
        <w:szCs w:val="24"/>
        <w:vertAlign w:val="baseline"/>
      </w:rPr>
    </w:lvl>
    <w:lvl w:ilvl="2">
      <w:start w:val="1"/>
      <w:numFmt w:val="bullet"/>
      <w:lvlText w:val="▪"/>
      <w:lvlJc w:val="left"/>
      <w:pPr>
        <w:ind w:left="0" w:firstLine="0"/>
      </w:pPr>
      <w:rPr>
        <w:sz w:val="24"/>
        <w:szCs w:val="24"/>
        <w:vertAlign w:val="baseline"/>
      </w:rPr>
    </w:lvl>
    <w:lvl w:ilvl="3">
      <w:start w:val="1"/>
      <w:numFmt w:val="bullet"/>
      <w:lvlText w:val="•"/>
      <w:lvlJc w:val="left"/>
      <w:pPr>
        <w:ind w:left="0" w:firstLine="0"/>
      </w:pPr>
      <w:rPr>
        <w:sz w:val="24"/>
        <w:szCs w:val="24"/>
        <w:vertAlign w:val="baseline"/>
      </w:rPr>
    </w:lvl>
    <w:lvl w:ilvl="4">
      <w:start w:val="1"/>
      <w:numFmt w:val="bullet"/>
      <w:lvlText w:val="o"/>
      <w:lvlJc w:val="left"/>
      <w:pPr>
        <w:ind w:left="0" w:firstLine="0"/>
      </w:pPr>
      <w:rPr>
        <w:sz w:val="24"/>
        <w:szCs w:val="24"/>
        <w:vertAlign w:val="baseline"/>
      </w:rPr>
    </w:lvl>
    <w:lvl w:ilvl="5">
      <w:start w:val="1"/>
      <w:numFmt w:val="bullet"/>
      <w:lvlText w:val="▪"/>
      <w:lvlJc w:val="left"/>
      <w:pPr>
        <w:ind w:left="0" w:firstLine="0"/>
      </w:pPr>
      <w:rPr>
        <w:sz w:val="24"/>
        <w:szCs w:val="24"/>
        <w:vertAlign w:val="baseline"/>
      </w:rPr>
    </w:lvl>
    <w:lvl w:ilvl="6">
      <w:start w:val="1"/>
      <w:numFmt w:val="bullet"/>
      <w:lvlText w:val="•"/>
      <w:lvlJc w:val="left"/>
      <w:pPr>
        <w:ind w:left="0" w:firstLine="0"/>
      </w:pPr>
      <w:rPr>
        <w:sz w:val="24"/>
        <w:szCs w:val="24"/>
        <w:vertAlign w:val="baseline"/>
      </w:rPr>
    </w:lvl>
    <w:lvl w:ilvl="7">
      <w:start w:val="1"/>
      <w:numFmt w:val="bullet"/>
      <w:lvlText w:val="o"/>
      <w:lvlJc w:val="left"/>
      <w:pPr>
        <w:ind w:left="0" w:firstLine="0"/>
      </w:pPr>
      <w:rPr>
        <w:sz w:val="24"/>
        <w:szCs w:val="24"/>
        <w:vertAlign w:val="baseline"/>
      </w:rPr>
    </w:lvl>
    <w:lvl w:ilvl="8">
      <w:start w:val="1"/>
      <w:numFmt w:val="bullet"/>
      <w:lvlText w:val="▪"/>
      <w:lvlJc w:val="left"/>
      <w:pPr>
        <w:ind w:left="0" w:firstLine="0"/>
      </w:pPr>
      <w:rPr>
        <w:sz w:val="24"/>
        <w:szCs w:val="24"/>
        <w:vertAlign w:val="baseline"/>
      </w:rPr>
    </w:lvl>
  </w:abstractNum>
  <w:num w:numId="1">
    <w:abstractNumId w:val="68"/>
  </w:num>
  <w:num w:numId="2">
    <w:abstractNumId w:val="47"/>
  </w:num>
  <w:num w:numId="3">
    <w:abstractNumId w:val="16"/>
  </w:num>
  <w:num w:numId="4">
    <w:abstractNumId w:val="50"/>
  </w:num>
  <w:num w:numId="5">
    <w:abstractNumId w:val="2"/>
  </w:num>
  <w:num w:numId="6">
    <w:abstractNumId w:val="18"/>
  </w:num>
  <w:num w:numId="7">
    <w:abstractNumId w:val="23"/>
  </w:num>
  <w:num w:numId="8">
    <w:abstractNumId w:val="3"/>
  </w:num>
  <w:num w:numId="9">
    <w:abstractNumId w:val="70"/>
  </w:num>
  <w:num w:numId="10">
    <w:abstractNumId w:val="49"/>
  </w:num>
  <w:num w:numId="11">
    <w:abstractNumId w:val="19"/>
  </w:num>
  <w:num w:numId="12">
    <w:abstractNumId w:val="17"/>
  </w:num>
  <w:num w:numId="13">
    <w:abstractNumId w:val="62"/>
  </w:num>
  <w:num w:numId="14">
    <w:abstractNumId w:val="46"/>
  </w:num>
  <w:num w:numId="15">
    <w:abstractNumId w:val="35"/>
  </w:num>
  <w:num w:numId="16">
    <w:abstractNumId w:val="9"/>
  </w:num>
  <w:num w:numId="17">
    <w:abstractNumId w:val="69"/>
  </w:num>
  <w:num w:numId="18">
    <w:abstractNumId w:val="25"/>
  </w:num>
  <w:num w:numId="19">
    <w:abstractNumId w:val="65"/>
  </w:num>
  <w:num w:numId="20">
    <w:abstractNumId w:val="71"/>
  </w:num>
  <w:num w:numId="21">
    <w:abstractNumId w:val="61"/>
  </w:num>
  <w:num w:numId="22">
    <w:abstractNumId w:val="48"/>
  </w:num>
  <w:num w:numId="23">
    <w:abstractNumId w:val="24"/>
  </w:num>
  <w:num w:numId="24">
    <w:abstractNumId w:val="40"/>
  </w:num>
  <w:num w:numId="25">
    <w:abstractNumId w:val="15"/>
  </w:num>
  <w:num w:numId="26">
    <w:abstractNumId w:val="13"/>
  </w:num>
  <w:num w:numId="27">
    <w:abstractNumId w:val="0"/>
  </w:num>
  <w:num w:numId="28">
    <w:abstractNumId w:val="6"/>
  </w:num>
  <w:num w:numId="29">
    <w:abstractNumId w:val="20"/>
  </w:num>
  <w:num w:numId="30">
    <w:abstractNumId w:val="27"/>
  </w:num>
  <w:num w:numId="31">
    <w:abstractNumId w:val="63"/>
  </w:num>
  <w:num w:numId="32">
    <w:abstractNumId w:val="4"/>
  </w:num>
  <w:num w:numId="33">
    <w:abstractNumId w:val="10"/>
  </w:num>
  <w:num w:numId="34">
    <w:abstractNumId w:val="51"/>
  </w:num>
  <w:num w:numId="35">
    <w:abstractNumId w:val="44"/>
  </w:num>
  <w:num w:numId="36">
    <w:abstractNumId w:val="33"/>
  </w:num>
  <w:num w:numId="37">
    <w:abstractNumId w:val="26"/>
  </w:num>
  <w:num w:numId="38">
    <w:abstractNumId w:val="31"/>
  </w:num>
  <w:num w:numId="39">
    <w:abstractNumId w:val="39"/>
  </w:num>
  <w:num w:numId="40">
    <w:abstractNumId w:val="52"/>
  </w:num>
  <w:num w:numId="41">
    <w:abstractNumId w:val="22"/>
  </w:num>
  <w:num w:numId="42">
    <w:abstractNumId w:val="45"/>
  </w:num>
  <w:num w:numId="43">
    <w:abstractNumId w:val="37"/>
  </w:num>
  <w:num w:numId="44">
    <w:abstractNumId w:val="34"/>
  </w:num>
  <w:num w:numId="45">
    <w:abstractNumId w:val="11"/>
  </w:num>
  <w:num w:numId="46">
    <w:abstractNumId w:val="29"/>
  </w:num>
  <w:num w:numId="47">
    <w:abstractNumId w:val="21"/>
  </w:num>
  <w:num w:numId="48">
    <w:abstractNumId w:val="53"/>
  </w:num>
  <w:num w:numId="49">
    <w:abstractNumId w:val="38"/>
  </w:num>
  <w:num w:numId="50">
    <w:abstractNumId w:val="36"/>
  </w:num>
  <w:num w:numId="51">
    <w:abstractNumId w:val="43"/>
  </w:num>
  <w:num w:numId="52">
    <w:abstractNumId w:val="8"/>
  </w:num>
  <w:num w:numId="53">
    <w:abstractNumId w:val="60"/>
  </w:num>
  <w:num w:numId="54">
    <w:abstractNumId w:val="14"/>
  </w:num>
  <w:num w:numId="55">
    <w:abstractNumId w:val="28"/>
  </w:num>
  <w:num w:numId="56">
    <w:abstractNumId w:val="5"/>
  </w:num>
  <w:num w:numId="57">
    <w:abstractNumId w:val="55"/>
  </w:num>
  <w:num w:numId="58">
    <w:abstractNumId w:val="64"/>
  </w:num>
  <w:num w:numId="59">
    <w:abstractNumId w:val="59"/>
  </w:num>
  <w:num w:numId="60">
    <w:abstractNumId w:val="58"/>
  </w:num>
  <w:num w:numId="61">
    <w:abstractNumId w:val="57"/>
  </w:num>
  <w:num w:numId="62">
    <w:abstractNumId w:val="56"/>
  </w:num>
  <w:num w:numId="63">
    <w:abstractNumId w:val="12"/>
  </w:num>
  <w:num w:numId="64">
    <w:abstractNumId w:val="41"/>
  </w:num>
  <w:num w:numId="65">
    <w:abstractNumId w:val="67"/>
  </w:num>
  <w:num w:numId="66">
    <w:abstractNumId w:val="42"/>
  </w:num>
  <w:num w:numId="67">
    <w:abstractNumId w:val="66"/>
  </w:num>
  <w:num w:numId="68">
    <w:abstractNumId w:val="1"/>
  </w:num>
  <w:num w:numId="69">
    <w:abstractNumId w:val="54"/>
  </w:num>
  <w:num w:numId="70">
    <w:abstractNumId w:val="32"/>
  </w:num>
  <w:num w:numId="71">
    <w:abstractNumId w:val="30"/>
  </w:num>
  <w:num w:numId="72">
    <w:abstractNumId w:val="7"/>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hyphenationZone w:val="283"/>
  <w:characterSpacingControl w:val="doNotCompress"/>
  <w:footnotePr>
    <w:footnote w:id="0"/>
    <w:footnote w:id="1"/>
  </w:footnotePr>
  <w:endnotePr>
    <w:endnote w:id="0"/>
    <w:endnote w:id="1"/>
  </w:endnotePr>
  <w:compat/>
  <w:rsids>
    <w:rsidRoot w:val="000438AF"/>
    <w:rsid w:val="000438AF"/>
    <w:rsid w:val="00776835"/>
    <w:rsid w:val="00EF6D8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
    <w:next w:val="normal"/>
    <w:rsid w:val="000438AF"/>
    <w:pPr>
      <w:keepNext/>
      <w:keepLines/>
      <w:spacing w:before="480" w:after="120"/>
      <w:outlineLvl w:val="0"/>
    </w:pPr>
    <w:rPr>
      <w:b/>
      <w:sz w:val="48"/>
      <w:szCs w:val="48"/>
    </w:rPr>
  </w:style>
  <w:style w:type="paragraph" w:styleId="Titolo2">
    <w:name w:val="heading 2"/>
    <w:basedOn w:val="normal"/>
    <w:next w:val="normal"/>
    <w:rsid w:val="000438AF"/>
    <w:pPr>
      <w:keepNext/>
      <w:keepLines/>
      <w:spacing w:before="360" w:after="80"/>
      <w:outlineLvl w:val="1"/>
    </w:pPr>
    <w:rPr>
      <w:b/>
      <w:sz w:val="36"/>
      <w:szCs w:val="36"/>
    </w:rPr>
  </w:style>
  <w:style w:type="paragraph" w:styleId="Titolo3">
    <w:name w:val="heading 3"/>
    <w:basedOn w:val="normal"/>
    <w:next w:val="normal"/>
    <w:rsid w:val="000438AF"/>
    <w:pPr>
      <w:keepNext/>
      <w:keepLines/>
      <w:spacing w:before="280" w:after="80"/>
      <w:outlineLvl w:val="2"/>
    </w:pPr>
    <w:rPr>
      <w:b/>
      <w:sz w:val="28"/>
      <w:szCs w:val="28"/>
    </w:rPr>
  </w:style>
  <w:style w:type="paragraph" w:styleId="Titolo4">
    <w:name w:val="heading 4"/>
    <w:basedOn w:val="normal"/>
    <w:next w:val="normal"/>
    <w:rsid w:val="000438AF"/>
    <w:pPr>
      <w:keepNext/>
      <w:keepLines/>
      <w:spacing w:before="240" w:after="40"/>
      <w:outlineLvl w:val="3"/>
    </w:pPr>
    <w:rPr>
      <w:b/>
      <w:sz w:val="24"/>
      <w:szCs w:val="24"/>
    </w:rPr>
  </w:style>
  <w:style w:type="paragraph" w:styleId="Titolo5">
    <w:name w:val="heading 5"/>
    <w:basedOn w:val="normal"/>
    <w:next w:val="normal"/>
    <w:rsid w:val="000438AF"/>
    <w:pPr>
      <w:keepNext/>
      <w:keepLines/>
      <w:spacing w:before="220" w:after="40"/>
      <w:outlineLvl w:val="4"/>
    </w:pPr>
    <w:rPr>
      <w:b/>
      <w:sz w:val="22"/>
      <w:szCs w:val="22"/>
    </w:rPr>
  </w:style>
  <w:style w:type="paragraph" w:styleId="Titolo6">
    <w:name w:val="heading 6"/>
    <w:basedOn w:val="normal"/>
    <w:next w:val="normal"/>
    <w:rsid w:val="000438AF"/>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
    <w:name w:val="normal"/>
    <w:rsid w:val="000438AF"/>
  </w:style>
  <w:style w:type="table" w:customStyle="1" w:styleId="TableNormal">
    <w:name w:val="Table Normal"/>
    <w:rsid w:val="000438AF"/>
    <w:tblPr>
      <w:tblCellMar>
        <w:top w:w="0" w:type="dxa"/>
        <w:left w:w="0" w:type="dxa"/>
        <w:bottom w:w="0" w:type="dxa"/>
        <w:right w:w="0" w:type="dxa"/>
      </w:tblCellMar>
    </w:tblPr>
  </w:style>
  <w:style w:type="paragraph" w:styleId="Titolo">
    <w:name w:val="Title"/>
    <w:basedOn w:val="normal"/>
    <w:next w:val="normal"/>
    <w:rsid w:val="000438AF"/>
    <w:pPr>
      <w:keepNext/>
      <w:keepLines/>
      <w:spacing w:before="480" w:after="120"/>
    </w:pPr>
    <w:rPr>
      <w:b/>
      <w:sz w:val="72"/>
      <w:szCs w:val="72"/>
    </w:rPr>
  </w:style>
  <w:style w:type="paragraph" w:styleId="Sottotitolo">
    <w:name w:val="Subtitle"/>
    <w:basedOn w:val="normal"/>
    <w:next w:val="normal"/>
    <w:rsid w:val="000438AF"/>
    <w:pPr>
      <w:keepNext/>
      <w:keepLines/>
      <w:spacing w:before="360" w:after="80"/>
    </w:pPr>
    <w:rPr>
      <w:rFonts w:ascii="Georgia" w:eastAsia="Georgia" w:hAnsi="Georgia" w:cs="Georgia"/>
      <w:i/>
      <w:color w:val="666666"/>
      <w:sz w:val="48"/>
      <w:szCs w:val="48"/>
    </w:rPr>
  </w:style>
  <w:style w:type="table" w:customStyle="1" w:styleId="a">
    <w:basedOn w:val="TableNormal"/>
    <w:rsid w:val="000438AF"/>
    <w:tblPr>
      <w:tblStyleRowBandSize w:val="1"/>
      <w:tblStyleColBandSize w:val="1"/>
      <w:tblCellMar>
        <w:top w:w="0" w:type="dxa"/>
        <w:left w:w="108" w:type="dxa"/>
        <w:bottom w:w="0" w:type="dxa"/>
        <w:right w:w="108" w:type="dxa"/>
      </w:tblCellMar>
    </w:tblPr>
  </w:style>
  <w:style w:type="table" w:customStyle="1" w:styleId="a0">
    <w:basedOn w:val="TableNormal"/>
    <w:rsid w:val="000438AF"/>
    <w:tblPr>
      <w:tblStyleRowBandSize w:val="1"/>
      <w:tblStyleColBandSize w:val="1"/>
      <w:tblCellMar>
        <w:top w:w="0" w:type="dxa"/>
        <w:left w:w="108" w:type="dxa"/>
        <w:bottom w:w="0" w:type="dxa"/>
        <w:right w:w="108" w:type="dxa"/>
      </w:tblCellMar>
    </w:tblPr>
  </w:style>
  <w:style w:type="table" w:customStyle="1" w:styleId="a1">
    <w:basedOn w:val="TableNormal"/>
    <w:rsid w:val="000438AF"/>
    <w:tblPr>
      <w:tblStyleRowBandSize w:val="1"/>
      <w:tblStyleColBandSize w:val="1"/>
      <w:tblCellMar>
        <w:top w:w="0" w:type="dxa"/>
        <w:left w:w="108" w:type="dxa"/>
        <w:bottom w:w="0" w:type="dxa"/>
        <w:right w:w="108" w:type="dxa"/>
      </w:tblCellMar>
    </w:tblPr>
  </w:style>
  <w:style w:type="table" w:customStyle="1" w:styleId="a2">
    <w:basedOn w:val="TableNormal"/>
    <w:rsid w:val="000438AF"/>
    <w:tblPr>
      <w:tblStyleRowBandSize w:val="1"/>
      <w:tblStyleColBandSize w:val="1"/>
      <w:tblCellMar>
        <w:top w:w="0" w:type="dxa"/>
        <w:left w:w="108" w:type="dxa"/>
        <w:bottom w:w="0" w:type="dxa"/>
        <w:right w:w="108" w:type="dxa"/>
      </w:tblCellMar>
    </w:tblPr>
  </w:style>
  <w:style w:type="table" w:customStyle="1" w:styleId="a3">
    <w:basedOn w:val="TableNormal"/>
    <w:rsid w:val="000438AF"/>
    <w:tblPr>
      <w:tblStyleRowBandSize w:val="1"/>
      <w:tblStyleColBandSize w:val="1"/>
      <w:tblCellMar>
        <w:top w:w="0" w:type="dxa"/>
        <w:left w:w="108" w:type="dxa"/>
        <w:bottom w:w="0" w:type="dxa"/>
        <w:right w:w="108" w:type="dxa"/>
      </w:tblCellMar>
    </w:tblPr>
  </w:style>
  <w:style w:type="table" w:customStyle="1" w:styleId="a4">
    <w:basedOn w:val="TableNormal"/>
    <w:rsid w:val="000438AF"/>
    <w:tblPr>
      <w:tblStyleRowBandSize w:val="1"/>
      <w:tblStyleColBandSize w:val="1"/>
      <w:tblCellMar>
        <w:top w:w="0" w:type="dxa"/>
        <w:left w:w="70" w:type="dxa"/>
        <w:bottom w:w="0" w:type="dxa"/>
        <w:right w:w="70" w:type="dxa"/>
      </w:tblCellMar>
    </w:tblPr>
  </w:style>
  <w:style w:type="table" w:customStyle="1" w:styleId="a5">
    <w:basedOn w:val="TableNormal"/>
    <w:rsid w:val="000438AF"/>
    <w:tblPr>
      <w:tblStyleRowBandSize w:val="1"/>
      <w:tblStyleColBandSize w:val="1"/>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77683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76835"/>
    <w:rPr>
      <w:rFonts w:ascii="Tahoma" w:hAnsi="Tahoma" w:cs="Tahoma"/>
      <w:sz w:val="16"/>
      <w:szCs w:val="16"/>
    </w:rPr>
  </w:style>
  <w:style w:type="paragraph" w:styleId="Intestazione">
    <w:name w:val="header"/>
    <w:basedOn w:val="Normale"/>
    <w:link w:val="IntestazioneCarattere"/>
    <w:uiPriority w:val="99"/>
    <w:semiHidden/>
    <w:unhideWhenUsed/>
    <w:rsid w:val="00776835"/>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776835"/>
  </w:style>
  <w:style w:type="paragraph" w:styleId="Pidipagina">
    <w:name w:val="footer"/>
    <w:basedOn w:val="Normale"/>
    <w:link w:val="PidipaginaCarattere"/>
    <w:uiPriority w:val="99"/>
    <w:semiHidden/>
    <w:unhideWhenUsed/>
    <w:rsid w:val="00776835"/>
    <w:pPr>
      <w:tabs>
        <w:tab w:val="center" w:pos="4819"/>
        <w:tab w:val="right" w:pos="9638"/>
      </w:tabs>
    </w:pPr>
  </w:style>
  <w:style w:type="character" w:customStyle="1" w:styleId="PidipaginaCarattere">
    <w:name w:val="Piè di pagina Carattere"/>
    <w:basedOn w:val="Carpredefinitoparagrafo"/>
    <w:link w:val="Pidipagina"/>
    <w:uiPriority w:val="99"/>
    <w:semiHidden/>
    <w:rsid w:val="0077683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MIIC81700R@istruzione.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mailto:MIIC81700R@pec.istruzione.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2206</Words>
  <Characters>12576</Characters>
  <Application>Microsoft Office Word</Application>
  <DocSecurity>0</DocSecurity>
  <Lines>104</Lines>
  <Paragraphs>29</Paragraphs>
  <ScaleCrop>false</ScaleCrop>
  <Company/>
  <LinksUpToDate>false</LinksUpToDate>
  <CharactersWithSpaces>14753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2019-10-07T20:49:00Z</dcterms:created>
  <dcterms:modified xsi:type="dcterms:W3CDTF">2019-10-07T20:49:00Z</dcterms:modified>
</cp:coreProperties>
</file>